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C" w:rsidRPr="00922802" w:rsidRDefault="00C774A3" w:rsidP="00C862B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22802">
        <w:rPr>
          <w:rFonts w:ascii="Times New Roman" w:hAnsi="Times New Roman" w:cs="Times New Roman"/>
          <w:color w:val="auto"/>
          <w:sz w:val="32"/>
          <w:szCs w:val="32"/>
        </w:rPr>
        <w:t xml:space="preserve">Профилактика </w:t>
      </w:r>
      <w:proofErr w:type="spellStart"/>
      <w:r w:rsidRPr="00922802">
        <w:rPr>
          <w:rFonts w:ascii="Times New Roman" w:hAnsi="Times New Roman" w:cs="Times New Roman"/>
          <w:color w:val="auto"/>
          <w:sz w:val="32"/>
          <w:szCs w:val="32"/>
        </w:rPr>
        <w:t>дисграфии</w:t>
      </w:r>
      <w:proofErr w:type="spellEnd"/>
      <w:r w:rsidRPr="00922802">
        <w:rPr>
          <w:rFonts w:ascii="Times New Roman" w:hAnsi="Times New Roman" w:cs="Times New Roman"/>
          <w:color w:val="auto"/>
          <w:sz w:val="32"/>
          <w:szCs w:val="32"/>
        </w:rPr>
        <w:t xml:space="preserve"> и </w:t>
      </w:r>
      <w:proofErr w:type="spellStart"/>
      <w:r w:rsidRPr="00922802">
        <w:rPr>
          <w:rFonts w:ascii="Times New Roman" w:hAnsi="Times New Roman" w:cs="Times New Roman"/>
          <w:color w:val="auto"/>
          <w:sz w:val="32"/>
          <w:szCs w:val="32"/>
        </w:rPr>
        <w:t>дислексии</w:t>
      </w:r>
      <w:proofErr w:type="spellEnd"/>
      <w:r w:rsidRPr="00922802">
        <w:rPr>
          <w:rFonts w:ascii="Times New Roman" w:hAnsi="Times New Roman" w:cs="Times New Roman"/>
          <w:color w:val="auto"/>
          <w:sz w:val="32"/>
          <w:szCs w:val="32"/>
        </w:rPr>
        <w:t xml:space="preserve"> у детей 5—7 лет </w:t>
      </w:r>
      <w:r w:rsidR="00F30675" w:rsidRPr="00922802">
        <w:rPr>
          <w:rFonts w:ascii="Times New Roman" w:hAnsi="Times New Roman" w:cs="Times New Roman"/>
          <w:color w:val="auto"/>
          <w:sz w:val="32"/>
          <w:szCs w:val="32"/>
        </w:rPr>
        <w:t xml:space="preserve">в ДОУ </w:t>
      </w:r>
    </w:p>
    <w:p w:rsidR="00C774A3" w:rsidRPr="00922802" w:rsidRDefault="00C774A3" w:rsidP="00C862B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22802">
        <w:rPr>
          <w:rFonts w:ascii="Times New Roman" w:hAnsi="Times New Roman" w:cs="Times New Roman"/>
          <w:color w:val="auto"/>
          <w:sz w:val="32"/>
          <w:szCs w:val="32"/>
        </w:rPr>
        <w:t>с нарушениями речи</w:t>
      </w:r>
      <w:r w:rsidR="009C1DA3" w:rsidRPr="0092280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9C1DA3" w:rsidRPr="00922802" w:rsidRDefault="009C1DA3" w:rsidP="000519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2802">
        <w:rPr>
          <w:sz w:val="28"/>
          <w:szCs w:val="28"/>
        </w:rPr>
        <w:t>Дети, страдающие речевыми нарушениями, испытывают трудности при обучении чтению и письму. Своевременное начало обучения дошкольников элементам грамоты – необходимое условие успешного овладения учебной программой в школе.</w:t>
      </w:r>
    </w:p>
    <w:p w:rsidR="00300046" w:rsidRPr="00922802" w:rsidRDefault="00300046" w:rsidP="000519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922802">
        <w:rPr>
          <w:b/>
          <w:bCs/>
          <w:sz w:val="28"/>
          <w:szCs w:val="28"/>
        </w:rPr>
        <w:t>Дислексия</w:t>
      </w:r>
      <w:proofErr w:type="spellEnd"/>
      <w:r w:rsidR="000519C5" w:rsidRPr="00922802">
        <w:rPr>
          <w:b/>
          <w:bCs/>
          <w:sz w:val="28"/>
          <w:szCs w:val="28"/>
        </w:rPr>
        <w:t xml:space="preserve"> </w:t>
      </w:r>
      <w:r w:rsidR="006B0D6D" w:rsidRPr="00922802">
        <w:rPr>
          <w:b/>
          <w:bCs/>
          <w:sz w:val="28"/>
          <w:szCs w:val="28"/>
        </w:rPr>
        <w:t xml:space="preserve">– </w:t>
      </w:r>
      <w:proofErr w:type="gramStart"/>
      <w:r w:rsidRPr="00922802">
        <w:rPr>
          <w:sz w:val="28"/>
          <w:szCs w:val="28"/>
        </w:rPr>
        <w:t>частичное  специфическое</w:t>
      </w:r>
      <w:proofErr w:type="gramEnd"/>
      <w:r w:rsidRPr="00922802">
        <w:rPr>
          <w:sz w:val="28"/>
          <w:szCs w:val="28"/>
        </w:rPr>
        <w:t xml:space="preserve">  нарушение  процесса  чтения, обусловленное  </w:t>
      </w:r>
      <w:proofErr w:type="spellStart"/>
      <w:r w:rsidRPr="00922802">
        <w:rPr>
          <w:sz w:val="28"/>
          <w:szCs w:val="28"/>
        </w:rPr>
        <w:t>несформированностью</w:t>
      </w:r>
      <w:proofErr w:type="spellEnd"/>
      <w:r w:rsidRPr="00922802">
        <w:rPr>
          <w:sz w:val="28"/>
          <w:szCs w:val="28"/>
        </w:rPr>
        <w:t>  ( нарушением) высших  психических  функций  и  проявляющиеся  в  повторяющихся  в  ошибках  стойкого  характера.</w:t>
      </w:r>
      <w:r w:rsidR="000519C5" w:rsidRPr="00922802">
        <w:rPr>
          <w:sz w:val="28"/>
          <w:szCs w:val="28"/>
        </w:rPr>
        <w:t xml:space="preserve"> Нарушения чтения могут отрицательно влиять на формирование личности ребенка. Так, неудачи при овладении чтением могут вызвать и закрепить у него такие черты характера, как неуверенность в себе, робость, тревожную мнительность или, наоборот, озлобленность, агрессивность, склонность к негативным реакциям.</w:t>
      </w:r>
    </w:p>
    <w:p w:rsidR="00300046" w:rsidRPr="00922802" w:rsidRDefault="00300046" w:rsidP="000519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922802">
        <w:rPr>
          <w:b/>
          <w:bCs/>
          <w:sz w:val="28"/>
          <w:szCs w:val="28"/>
        </w:rPr>
        <w:t>Дисграфия</w:t>
      </w:r>
      <w:proofErr w:type="spellEnd"/>
      <w:r w:rsidR="000519C5" w:rsidRPr="00922802">
        <w:rPr>
          <w:b/>
          <w:bCs/>
          <w:sz w:val="28"/>
          <w:szCs w:val="28"/>
        </w:rPr>
        <w:t xml:space="preserve"> </w:t>
      </w:r>
      <w:r w:rsidR="006B0D6D" w:rsidRPr="00922802">
        <w:rPr>
          <w:b/>
          <w:bCs/>
          <w:sz w:val="28"/>
          <w:szCs w:val="28"/>
        </w:rPr>
        <w:t xml:space="preserve">– </w:t>
      </w:r>
      <w:proofErr w:type="gramStart"/>
      <w:r w:rsidRPr="00922802">
        <w:rPr>
          <w:sz w:val="28"/>
          <w:szCs w:val="28"/>
        </w:rPr>
        <w:t>частичное  специфическое</w:t>
      </w:r>
      <w:proofErr w:type="gramEnd"/>
      <w:r w:rsidRPr="00922802">
        <w:rPr>
          <w:sz w:val="28"/>
          <w:szCs w:val="28"/>
        </w:rPr>
        <w:t>  нарушение  навыка  письма, обусловленное  недоразвитием  психических  функций,  входящих  в  структуру  письма.</w:t>
      </w:r>
      <w:r w:rsidR="000519C5" w:rsidRPr="00922802">
        <w:rPr>
          <w:sz w:val="28"/>
          <w:szCs w:val="28"/>
        </w:rPr>
        <w:t xml:space="preserve"> У ребенка с нормальным интеллектом </w:t>
      </w:r>
      <w:proofErr w:type="spellStart"/>
      <w:r w:rsidR="000519C5" w:rsidRPr="00922802">
        <w:rPr>
          <w:sz w:val="28"/>
          <w:szCs w:val="28"/>
        </w:rPr>
        <w:t>дисграфия</w:t>
      </w:r>
      <w:proofErr w:type="spellEnd"/>
      <w:r w:rsidR="000519C5" w:rsidRPr="00922802">
        <w:rPr>
          <w:sz w:val="28"/>
          <w:szCs w:val="28"/>
        </w:rPr>
        <w:t xml:space="preserve"> (как и </w:t>
      </w:r>
      <w:proofErr w:type="spellStart"/>
      <w:r w:rsidR="000519C5" w:rsidRPr="00922802">
        <w:rPr>
          <w:sz w:val="28"/>
          <w:szCs w:val="28"/>
        </w:rPr>
        <w:t>дислексия</w:t>
      </w:r>
      <w:proofErr w:type="spellEnd"/>
      <w:r w:rsidR="000519C5" w:rsidRPr="00922802">
        <w:rPr>
          <w:sz w:val="28"/>
          <w:szCs w:val="28"/>
        </w:rPr>
        <w:t xml:space="preserve">) может вызвать различные отклонения в формировании личности, определенные психические наслоения. </w:t>
      </w:r>
    </w:p>
    <w:p w:rsidR="00300046" w:rsidRPr="00922802" w:rsidRDefault="00300046" w:rsidP="000519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22802">
        <w:rPr>
          <w:sz w:val="28"/>
          <w:szCs w:val="28"/>
        </w:rPr>
        <w:t>К  мерам</w:t>
      </w:r>
      <w:proofErr w:type="gramEnd"/>
      <w:r w:rsidRPr="00922802">
        <w:rPr>
          <w:sz w:val="28"/>
          <w:szCs w:val="28"/>
        </w:rPr>
        <w:t xml:space="preserve">  ранней  профилактики  относятся  целенаправленное  развитие  у  ребёнка  тех  психических  функций, достаточная  </w:t>
      </w:r>
      <w:proofErr w:type="spellStart"/>
      <w:r w:rsidRPr="00922802">
        <w:rPr>
          <w:sz w:val="28"/>
          <w:szCs w:val="28"/>
        </w:rPr>
        <w:t>сформированность</w:t>
      </w:r>
      <w:proofErr w:type="spellEnd"/>
      <w:r w:rsidRPr="00922802">
        <w:rPr>
          <w:sz w:val="28"/>
          <w:szCs w:val="28"/>
        </w:rPr>
        <w:t>  которых  необходима  для  нормального  овладения  процессом  письма, а  именно:</w:t>
      </w:r>
    </w:p>
    <w:p w:rsidR="00300046" w:rsidRPr="00922802" w:rsidRDefault="00300046" w:rsidP="00300046">
      <w:pPr>
        <w:pStyle w:val="a4"/>
        <w:spacing w:before="0" w:beforeAutospacing="0" w:after="0" w:afterAutospacing="0"/>
        <w:rPr>
          <w:sz w:val="28"/>
          <w:szCs w:val="28"/>
        </w:rPr>
      </w:pPr>
      <w:r w:rsidRPr="00922802">
        <w:rPr>
          <w:i/>
          <w:iCs/>
          <w:sz w:val="28"/>
          <w:szCs w:val="28"/>
        </w:rPr>
        <w:t>1.</w:t>
      </w:r>
      <w:r w:rsidR="00922802">
        <w:rPr>
          <w:i/>
          <w:iCs/>
          <w:sz w:val="28"/>
          <w:szCs w:val="28"/>
        </w:rPr>
        <w:t xml:space="preserve"> </w:t>
      </w:r>
      <w:proofErr w:type="gramStart"/>
      <w:r w:rsidRPr="00922802">
        <w:rPr>
          <w:i/>
          <w:iCs/>
          <w:sz w:val="28"/>
          <w:szCs w:val="28"/>
        </w:rPr>
        <w:t>Развитие  дифференцированного</w:t>
      </w:r>
      <w:proofErr w:type="gramEnd"/>
      <w:r w:rsidRPr="00922802">
        <w:rPr>
          <w:i/>
          <w:iCs/>
          <w:sz w:val="28"/>
          <w:szCs w:val="28"/>
        </w:rPr>
        <w:t>  слухового  восприятия.</w:t>
      </w:r>
    </w:p>
    <w:p w:rsidR="00300046" w:rsidRPr="00922802" w:rsidRDefault="00300046" w:rsidP="00300046">
      <w:pPr>
        <w:pStyle w:val="a4"/>
        <w:spacing w:before="0" w:beforeAutospacing="0" w:after="0" w:afterAutospacing="0"/>
        <w:rPr>
          <w:sz w:val="28"/>
          <w:szCs w:val="28"/>
        </w:rPr>
      </w:pPr>
      <w:r w:rsidRPr="00922802">
        <w:rPr>
          <w:i/>
          <w:iCs/>
          <w:sz w:val="28"/>
          <w:szCs w:val="28"/>
        </w:rPr>
        <w:t>2.</w:t>
      </w:r>
      <w:r w:rsidR="00922802">
        <w:rPr>
          <w:i/>
          <w:iCs/>
          <w:sz w:val="28"/>
          <w:szCs w:val="28"/>
        </w:rPr>
        <w:t xml:space="preserve"> </w:t>
      </w:r>
      <w:proofErr w:type="gramStart"/>
      <w:r w:rsidRPr="00922802">
        <w:rPr>
          <w:i/>
          <w:iCs/>
          <w:sz w:val="28"/>
          <w:szCs w:val="28"/>
        </w:rPr>
        <w:t>Развитие  фонематического</w:t>
      </w:r>
      <w:proofErr w:type="gramEnd"/>
      <w:r w:rsidRPr="00922802">
        <w:rPr>
          <w:i/>
          <w:iCs/>
          <w:sz w:val="28"/>
          <w:szCs w:val="28"/>
        </w:rPr>
        <w:t>  анализа  и  синтеза  слов.</w:t>
      </w:r>
    </w:p>
    <w:p w:rsidR="00300046" w:rsidRPr="00922802" w:rsidRDefault="00300046" w:rsidP="009228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2802">
        <w:rPr>
          <w:i/>
          <w:iCs/>
          <w:sz w:val="28"/>
          <w:szCs w:val="28"/>
        </w:rPr>
        <w:t>3.</w:t>
      </w:r>
      <w:r w:rsidR="00922802">
        <w:rPr>
          <w:i/>
          <w:iCs/>
          <w:sz w:val="28"/>
          <w:szCs w:val="28"/>
        </w:rPr>
        <w:t xml:space="preserve"> </w:t>
      </w:r>
      <w:proofErr w:type="gramStart"/>
      <w:r w:rsidRPr="00922802">
        <w:rPr>
          <w:i/>
          <w:iCs/>
          <w:sz w:val="28"/>
          <w:szCs w:val="28"/>
        </w:rPr>
        <w:t>Забота  о</w:t>
      </w:r>
      <w:proofErr w:type="gramEnd"/>
      <w:r w:rsidRPr="00922802">
        <w:rPr>
          <w:i/>
          <w:iCs/>
          <w:sz w:val="28"/>
          <w:szCs w:val="28"/>
        </w:rPr>
        <w:t>  своевременном  исчезновении  нарушения  звукопроизношения.</w:t>
      </w:r>
    </w:p>
    <w:p w:rsidR="00300046" w:rsidRPr="00922802" w:rsidRDefault="00300046" w:rsidP="009228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2802">
        <w:rPr>
          <w:i/>
          <w:iCs/>
          <w:sz w:val="28"/>
          <w:szCs w:val="28"/>
        </w:rPr>
        <w:t>4.</w:t>
      </w:r>
      <w:r w:rsidR="00922802">
        <w:rPr>
          <w:i/>
          <w:iCs/>
          <w:sz w:val="28"/>
          <w:szCs w:val="28"/>
        </w:rPr>
        <w:t xml:space="preserve"> </w:t>
      </w:r>
      <w:proofErr w:type="gramStart"/>
      <w:r w:rsidRPr="00922802">
        <w:rPr>
          <w:i/>
          <w:iCs/>
          <w:sz w:val="28"/>
          <w:szCs w:val="28"/>
        </w:rPr>
        <w:t>Развитие  пространственных</w:t>
      </w:r>
      <w:proofErr w:type="gramEnd"/>
      <w:r w:rsidRPr="00922802">
        <w:rPr>
          <w:i/>
          <w:iCs/>
          <w:sz w:val="28"/>
          <w:szCs w:val="28"/>
        </w:rPr>
        <w:t>  представлений  и  зрительного  анализа  и  синтеза.</w:t>
      </w:r>
    </w:p>
    <w:p w:rsidR="00300046" w:rsidRPr="00922802" w:rsidRDefault="00300046" w:rsidP="009228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2802">
        <w:rPr>
          <w:i/>
          <w:iCs/>
          <w:sz w:val="28"/>
          <w:szCs w:val="28"/>
        </w:rPr>
        <w:t>5.</w:t>
      </w:r>
      <w:r w:rsidR="00922802">
        <w:rPr>
          <w:i/>
          <w:iCs/>
          <w:sz w:val="28"/>
          <w:szCs w:val="28"/>
        </w:rPr>
        <w:t xml:space="preserve"> </w:t>
      </w:r>
      <w:proofErr w:type="gramStart"/>
      <w:r w:rsidRPr="00922802">
        <w:rPr>
          <w:i/>
          <w:iCs/>
          <w:sz w:val="28"/>
          <w:szCs w:val="28"/>
        </w:rPr>
        <w:t>Обогащение  словарного</w:t>
      </w:r>
      <w:proofErr w:type="gramEnd"/>
      <w:r w:rsidRPr="00922802">
        <w:rPr>
          <w:i/>
          <w:iCs/>
          <w:sz w:val="28"/>
          <w:szCs w:val="28"/>
        </w:rPr>
        <w:t>  запаса  о  правильном  формировании  грамматического  строя  речи.</w:t>
      </w:r>
    </w:p>
    <w:p w:rsidR="00300046" w:rsidRPr="00922802" w:rsidRDefault="00300046" w:rsidP="000519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22802">
        <w:rPr>
          <w:bCs/>
          <w:sz w:val="28"/>
          <w:szCs w:val="28"/>
        </w:rPr>
        <w:t>Сначала  надо</w:t>
      </w:r>
      <w:proofErr w:type="gramEnd"/>
      <w:r w:rsidRPr="00922802">
        <w:rPr>
          <w:bCs/>
          <w:sz w:val="28"/>
          <w:szCs w:val="28"/>
        </w:rPr>
        <w:t>  научить  ребёнка</w:t>
      </w:r>
      <w:r w:rsidRPr="00922802">
        <w:rPr>
          <w:sz w:val="28"/>
          <w:szCs w:val="28"/>
        </w:rPr>
        <w:t>  отличать  любые  имеющиеся  в  природе  звуки  друг  от  друга  по  высоте, громкости  и  длительности звучания, тем  самым  мы  в  значительной  степени подготовим  его  слух  к  различению  по  этим  же  самым  характеристикам  и  речевых  звуков.</w:t>
      </w:r>
    </w:p>
    <w:p w:rsidR="00300046" w:rsidRPr="00922802" w:rsidRDefault="00300046" w:rsidP="000519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2802">
        <w:rPr>
          <w:sz w:val="28"/>
          <w:szCs w:val="28"/>
        </w:rPr>
        <w:t xml:space="preserve">   </w:t>
      </w:r>
      <w:proofErr w:type="gramStart"/>
      <w:r w:rsidRPr="00922802">
        <w:rPr>
          <w:sz w:val="28"/>
          <w:szCs w:val="28"/>
        </w:rPr>
        <w:t>Далее</w:t>
      </w:r>
      <w:r w:rsidR="00922802">
        <w:rPr>
          <w:sz w:val="28"/>
          <w:szCs w:val="28"/>
        </w:rPr>
        <w:t>,</w:t>
      </w:r>
      <w:r w:rsidRPr="00922802">
        <w:rPr>
          <w:sz w:val="28"/>
          <w:szCs w:val="28"/>
        </w:rPr>
        <w:t>  нужно</w:t>
      </w:r>
      <w:proofErr w:type="gramEnd"/>
      <w:r w:rsidRPr="00922802">
        <w:rPr>
          <w:sz w:val="28"/>
          <w:szCs w:val="28"/>
        </w:rPr>
        <w:t>  приучать  ребёнка  соотносить  тот  или  иной  слышимый  им звук  с  определённым  скрытым  от  него  предметом, издающим  этот  звук.</w:t>
      </w:r>
      <w:r w:rsidR="00C862BB" w:rsidRPr="00922802">
        <w:rPr>
          <w:sz w:val="28"/>
          <w:szCs w:val="28"/>
        </w:rPr>
        <w:t xml:space="preserve"> </w:t>
      </w:r>
      <w:proofErr w:type="gramStart"/>
      <w:r w:rsidRPr="00922802">
        <w:rPr>
          <w:sz w:val="28"/>
          <w:szCs w:val="28"/>
        </w:rPr>
        <w:t>Очень  важно</w:t>
      </w:r>
      <w:proofErr w:type="gramEnd"/>
      <w:r w:rsidRPr="00922802">
        <w:rPr>
          <w:sz w:val="28"/>
          <w:szCs w:val="28"/>
        </w:rPr>
        <w:t xml:space="preserve">  также  развивать  у  ребёнка умение определять  </w:t>
      </w:r>
      <w:r w:rsidRPr="00922802">
        <w:rPr>
          <w:bCs/>
          <w:sz w:val="28"/>
          <w:szCs w:val="28"/>
        </w:rPr>
        <w:t>направление  источника  звука.</w:t>
      </w:r>
    </w:p>
    <w:p w:rsidR="00300046" w:rsidRPr="00922802" w:rsidRDefault="00C862BB" w:rsidP="00C862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2802">
        <w:rPr>
          <w:sz w:val="28"/>
          <w:szCs w:val="28"/>
        </w:rPr>
        <w:t xml:space="preserve">   </w:t>
      </w:r>
      <w:proofErr w:type="gramStart"/>
      <w:r w:rsidR="00300046" w:rsidRPr="00922802">
        <w:rPr>
          <w:sz w:val="28"/>
          <w:szCs w:val="28"/>
        </w:rPr>
        <w:t>При  развитии</w:t>
      </w:r>
      <w:proofErr w:type="gramEnd"/>
      <w:r w:rsidR="00300046" w:rsidRPr="00922802">
        <w:rPr>
          <w:sz w:val="28"/>
          <w:szCs w:val="28"/>
        </w:rPr>
        <w:t>  фонематического  анализа  и  синтеза  слов  обращается  внимание  на  количество  слогов  в  слове, звуков, уделяется  внимание  наличию  заданного  звука  в  слове, позиции  заданного  звука  в  слове, если  это  согласный  звук, то  какой  он - твердый или  мягкий.</w:t>
      </w:r>
    </w:p>
    <w:p w:rsidR="00300046" w:rsidRPr="00922802" w:rsidRDefault="00922802" w:rsidP="00C862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2BB" w:rsidRPr="00922802">
        <w:rPr>
          <w:sz w:val="28"/>
          <w:szCs w:val="28"/>
        </w:rPr>
        <w:t xml:space="preserve">  </w:t>
      </w:r>
      <w:proofErr w:type="gramStart"/>
      <w:r w:rsidR="00300046" w:rsidRPr="00922802">
        <w:rPr>
          <w:sz w:val="28"/>
          <w:szCs w:val="28"/>
        </w:rPr>
        <w:t>Необходимо  содействовать</w:t>
      </w:r>
      <w:proofErr w:type="gramEnd"/>
      <w:r w:rsidR="00300046" w:rsidRPr="00922802">
        <w:rPr>
          <w:sz w:val="28"/>
          <w:szCs w:val="28"/>
        </w:rPr>
        <w:t xml:space="preserve">  и  развитию  ориентировки  ребёнка  в  собственном  теле,  поскольку  именно  в  зависимости  от  выделения  левой  </w:t>
      </w:r>
      <w:r w:rsidR="00300046" w:rsidRPr="00922802">
        <w:rPr>
          <w:sz w:val="28"/>
          <w:szCs w:val="28"/>
        </w:rPr>
        <w:lastRenderedPageBreak/>
        <w:t>и  правой  руки  в  дальнейшем  у  него  формируется  представление  о  левой  и   правой  сторонах  пространства. Далее</w:t>
      </w:r>
      <w:r>
        <w:rPr>
          <w:sz w:val="28"/>
          <w:szCs w:val="28"/>
        </w:rPr>
        <w:t>,</w:t>
      </w:r>
      <w:r w:rsidR="00300046" w:rsidRPr="00922802">
        <w:rPr>
          <w:sz w:val="28"/>
          <w:szCs w:val="28"/>
        </w:rPr>
        <w:t xml:space="preserve"> </w:t>
      </w:r>
      <w:proofErr w:type="gramStart"/>
      <w:r w:rsidR="00300046" w:rsidRPr="00922802">
        <w:rPr>
          <w:sz w:val="28"/>
          <w:szCs w:val="28"/>
        </w:rPr>
        <w:t>следует  развивать</w:t>
      </w:r>
      <w:proofErr w:type="gramEnd"/>
      <w:r w:rsidR="00300046" w:rsidRPr="00922802">
        <w:rPr>
          <w:sz w:val="28"/>
          <w:szCs w:val="28"/>
        </w:rPr>
        <w:t>  ориентацию  на  листе.</w:t>
      </w:r>
    </w:p>
    <w:p w:rsidR="00300046" w:rsidRPr="00922802" w:rsidRDefault="00922802" w:rsidP="000519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300046" w:rsidRPr="00922802">
        <w:rPr>
          <w:sz w:val="28"/>
          <w:szCs w:val="28"/>
        </w:rPr>
        <w:t>Что  касается</w:t>
      </w:r>
      <w:proofErr w:type="gramEnd"/>
      <w:r w:rsidR="00300046" w:rsidRPr="00922802">
        <w:rPr>
          <w:sz w:val="28"/>
          <w:szCs w:val="28"/>
        </w:rPr>
        <w:t>  обогащения  словарного  запаса, то  здесь  также  необходима  специальная  и  постоянная  забота  окружающих  ребёнка  взрослых  людей.</w:t>
      </w:r>
    </w:p>
    <w:p w:rsidR="00300046" w:rsidRPr="00922802" w:rsidRDefault="00300046" w:rsidP="000519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2802">
        <w:rPr>
          <w:sz w:val="28"/>
          <w:szCs w:val="28"/>
        </w:rPr>
        <w:t xml:space="preserve">  </w:t>
      </w:r>
      <w:r w:rsidR="00D93BAC" w:rsidRPr="00922802">
        <w:rPr>
          <w:sz w:val="28"/>
          <w:szCs w:val="28"/>
        </w:rPr>
        <w:t xml:space="preserve"> </w:t>
      </w:r>
      <w:proofErr w:type="gramStart"/>
      <w:r w:rsidRPr="00922802">
        <w:rPr>
          <w:sz w:val="28"/>
          <w:szCs w:val="28"/>
        </w:rPr>
        <w:t>Поскольку  большинство</w:t>
      </w:r>
      <w:proofErr w:type="gramEnd"/>
      <w:r w:rsidRPr="00922802">
        <w:rPr>
          <w:sz w:val="28"/>
          <w:szCs w:val="28"/>
        </w:rPr>
        <w:t xml:space="preserve">  окончаний  слов  в  русском  языке  являются  безударными, то  окружающим  ребёнка  людям  следует достаточно  отчётливо  их  проговаривать. </w:t>
      </w:r>
    </w:p>
    <w:p w:rsidR="00300046" w:rsidRPr="00922802" w:rsidRDefault="00922802" w:rsidP="00C862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300046" w:rsidRPr="00922802">
        <w:rPr>
          <w:sz w:val="28"/>
          <w:szCs w:val="28"/>
        </w:rPr>
        <w:t>Помимо  создания</w:t>
      </w:r>
      <w:proofErr w:type="gramEnd"/>
      <w:r w:rsidR="00300046" w:rsidRPr="00922802">
        <w:rPr>
          <w:sz w:val="28"/>
          <w:szCs w:val="28"/>
        </w:rPr>
        <w:t>  названных  необходимых  условий  для  полноценного  формирования  у  ребёнка  грамматического  строя  речи очень  важно  и  специально  упражнять  его  в  правильном  употреблении  отдельных  грамматических  форм и  в  правильном  построении  фраз.</w:t>
      </w:r>
    </w:p>
    <w:p w:rsidR="00300046" w:rsidRPr="00922802" w:rsidRDefault="00300046" w:rsidP="000519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2802">
        <w:rPr>
          <w:b/>
          <w:bCs/>
          <w:sz w:val="28"/>
          <w:szCs w:val="28"/>
        </w:rPr>
        <w:t xml:space="preserve">  </w:t>
      </w:r>
      <w:r w:rsidR="00D93BAC" w:rsidRPr="00922802">
        <w:rPr>
          <w:b/>
          <w:bCs/>
          <w:sz w:val="28"/>
          <w:szCs w:val="28"/>
        </w:rPr>
        <w:t xml:space="preserve"> </w:t>
      </w:r>
      <w:r w:rsidRPr="00922802">
        <w:rPr>
          <w:b/>
          <w:bCs/>
          <w:sz w:val="28"/>
          <w:szCs w:val="28"/>
        </w:rPr>
        <w:t xml:space="preserve">Причины </w:t>
      </w:r>
      <w:proofErr w:type="spellStart"/>
      <w:r w:rsidRPr="00922802">
        <w:rPr>
          <w:b/>
          <w:bCs/>
          <w:sz w:val="28"/>
          <w:szCs w:val="28"/>
        </w:rPr>
        <w:t>дислексии</w:t>
      </w:r>
      <w:proofErr w:type="spellEnd"/>
      <w:r w:rsidRPr="00922802">
        <w:rPr>
          <w:sz w:val="28"/>
          <w:szCs w:val="28"/>
        </w:rPr>
        <w:t xml:space="preserve"> изучаются уже многие десятилетия, однако однозначно их еще никто не перечислил и не выяснил. Поражения головного мозга, оказывающие влияние на речевые центры, были обнаружены лишь у немногих детей с нарушениями чтения и письма. Многие указывают на наследственный фактор (наследственную слабость психических функций, необходимых при письме или чтении), поэтому существует и такой диагноз, как «врожденная алексия». </w:t>
      </w:r>
      <w:proofErr w:type="spellStart"/>
      <w:r w:rsidRPr="00922802">
        <w:rPr>
          <w:b/>
          <w:bCs/>
          <w:sz w:val="28"/>
          <w:szCs w:val="28"/>
        </w:rPr>
        <w:t>Дислексия</w:t>
      </w:r>
      <w:proofErr w:type="spellEnd"/>
      <w:r w:rsidRPr="00922802">
        <w:rPr>
          <w:sz w:val="28"/>
          <w:szCs w:val="28"/>
        </w:rPr>
        <w:t xml:space="preserve"> может быть первичной, т.е. когда говорят о </w:t>
      </w:r>
      <w:proofErr w:type="spellStart"/>
      <w:r w:rsidRPr="00922802">
        <w:rPr>
          <w:sz w:val="28"/>
          <w:szCs w:val="28"/>
        </w:rPr>
        <w:t>дислексии</w:t>
      </w:r>
      <w:proofErr w:type="spellEnd"/>
      <w:r w:rsidRPr="00922802">
        <w:rPr>
          <w:sz w:val="28"/>
          <w:szCs w:val="28"/>
        </w:rPr>
        <w:t xml:space="preserve"> наследственного происхождения. Благодаря новейшим генетическим исследованиям ее связывают с изменениями генов. А вторичное расстройство чтения возможно при умственной отсталости, а также различных других болезнях. Предполагается, что </w:t>
      </w:r>
      <w:proofErr w:type="spellStart"/>
      <w:r w:rsidRPr="00922802">
        <w:rPr>
          <w:sz w:val="28"/>
          <w:szCs w:val="28"/>
        </w:rPr>
        <w:t>дислексия</w:t>
      </w:r>
      <w:proofErr w:type="spellEnd"/>
      <w:r w:rsidRPr="00922802">
        <w:rPr>
          <w:sz w:val="28"/>
          <w:szCs w:val="28"/>
        </w:rPr>
        <w:t xml:space="preserve"> не является частым заболеванием. Также как тучность или высокое кровяное давление - это патология, распространившаяся в популяции. </w:t>
      </w:r>
    </w:p>
    <w:p w:rsidR="00300046" w:rsidRPr="00922802" w:rsidRDefault="00300046" w:rsidP="00300046">
      <w:pPr>
        <w:pStyle w:val="2"/>
        <w:spacing w:before="0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92280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Признаки </w:t>
      </w:r>
      <w:proofErr w:type="spellStart"/>
      <w:r w:rsidRPr="0092280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дислексии</w:t>
      </w:r>
      <w:proofErr w:type="spellEnd"/>
    </w:p>
    <w:p w:rsidR="00300046" w:rsidRPr="00922802" w:rsidRDefault="00300046" w:rsidP="00300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затрудненное запоминание букв; </w:t>
      </w:r>
    </w:p>
    <w:p w:rsidR="00300046" w:rsidRPr="00922802" w:rsidRDefault="00300046" w:rsidP="00300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букв по акустическому и графическому подобию; </w:t>
      </w:r>
    </w:p>
    <w:p w:rsidR="00300046" w:rsidRPr="00922802" w:rsidRDefault="00300046" w:rsidP="00300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побуквенное чтение, неспособность соединения букв в слоги; </w:t>
      </w:r>
    </w:p>
    <w:p w:rsidR="00300046" w:rsidRPr="00922802" w:rsidRDefault="00300046" w:rsidP="00300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окончаний; </w:t>
      </w:r>
    </w:p>
    <w:p w:rsidR="00300046" w:rsidRPr="00922802" w:rsidRDefault="00300046" w:rsidP="003000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нелогичное сочетание слов. </w:t>
      </w:r>
    </w:p>
    <w:p w:rsidR="00300046" w:rsidRPr="00922802" w:rsidRDefault="00300046" w:rsidP="00F306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2802">
        <w:rPr>
          <w:sz w:val="28"/>
          <w:szCs w:val="28"/>
        </w:rPr>
        <w:t xml:space="preserve">   Нередко такие дети, выполняя математические задания, путают знаки сложения, вычитания, умножения, деления, пишут не те знаки. Сегодня некоторые специалисты полагают, что характерных для </w:t>
      </w:r>
      <w:proofErr w:type="spellStart"/>
      <w:r w:rsidRPr="00922802">
        <w:rPr>
          <w:sz w:val="28"/>
          <w:szCs w:val="28"/>
        </w:rPr>
        <w:t>дисграфии</w:t>
      </w:r>
      <w:proofErr w:type="spellEnd"/>
      <w:r w:rsidRPr="00922802">
        <w:rPr>
          <w:sz w:val="28"/>
          <w:szCs w:val="28"/>
        </w:rPr>
        <w:t xml:space="preserve"> или </w:t>
      </w:r>
      <w:proofErr w:type="spellStart"/>
      <w:r w:rsidRPr="00922802">
        <w:rPr>
          <w:sz w:val="28"/>
          <w:szCs w:val="28"/>
        </w:rPr>
        <w:t>дислексии</w:t>
      </w:r>
      <w:proofErr w:type="spellEnd"/>
      <w:r w:rsidRPr="00922802">
        <w:rPr>
          <w:sz w:val="28"/>
          <w:szCs w:val="28"/>
        </w:rPr>
        <w:t xml:space="preserve"> ошибок вообще не существует. </w:t>
      </w:r>
    </w:p>
    <w:p w:rsidR="006B0D6D" w:rsidRPr="00922802" w:rsidRDefault="006B0D6D" w:rsidP="00F3067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22802">
        <w:rPr>
          <w:sz w:val="28"/>
          <w:szCs w:val="28"/>
        </w:rPr>
        <w:t>В  дошкольном</w:t>
      </w:r>
      <w:proofErr w:type="gramEnd"/>
      <w:r w:rsidRPr="00922802">
        <w:rPr>
          <w:sz w:val="28"/>
          <w:szCs w:val="28"/>
        </w:rPr>
        <w:t xml:space="preserve">  возрасте возможно предупредить  возникновение  </w:t>
      </w:r>
      <w:proofErr w:type="spellStart"/>
      <w:r w:rsidRPr="00922802">
        <w:rPr>
          <w:sz w:val="28"/>
          <w:szCs w:val="28"/>
        </w:rPr>
        <w:t>дисграфии</w:t>
      </w:r>
      <w:proofErr w:type="spellEnd"/>
      <w:r w:rsidRPr="00922802">
        <w:rPr>
          <w:sz w:val="28"/>
          <w:szCs w:val="28"/>
        </w:rPr>
        <w:t xml:space="preserve"> у  детей  путём  устранения  у  них  уже  появившихся  её  предпосылок. </w:t>
      </w:r>
      <w:proofErr w:type="gramStart"/>
      <w:r w:rsidRPr="00922802">
        <w:rPr>
          <w:i/>
          <w:iCs/>
          <w:sz w:val="28"/>
          <w:szCs w:val="28"/>
        </w:rPr>
        <w:t>Однако</w:t>
      </w:r>
      <w:r w:rsidR="00922802">
        <w:rPr>
          <w:i/>
          <w:iCs/>
          <w:sz w:val="28"/>
          <w:szCs w:val="28"/>
        </w:rPr>
        <w:t>,</w:t>
      </w:r>
      <w:r w:rsidRPr="00922802">
        <w:rPr>
          <w:i/>
          <w:iCs/>
          <w:sz w:val="28"/>
          <w:szCs w:val="28"/>
        </w:rPr>
        <w:t>  наличие</w:t>
      </w:r>
      <w:proofErr w:type="gramEnd"/>
      <w:r w:rsidRPr="00922802">
        <w:rPr>
          <w:i/>
          <w:iCs/>
          <w:sz w:val="28"/>
          <w:szCs w:val="28"/>
        </w:rPr>
        <w:t>  предпосылок  </w:t>
      </w:r>
      <w:proofErr w:type="spellStart"/>
      <w:r w:rsidRPr="00922802">
        <w:rPr>
          <w:i/>
          <w:iCs/>
          <w:sz w:val="28"/>
          <w:szCs w:val="28"/>
        </w:rPr>
        <w:t>дисграфии</w:t>
      </w:r>
      <w:proofErr w:type="spellEnd"/>
      <w:r w:rsidR="00922802">
        <w:rPr>
          <w:i/>
          <w:iCs/>
          <w:sz w:val="28"/>
          <w:szCs w:val="28"/>
        </w:rPr>
        <w:t xml:space="preserve"> </w:t>
      </w:r>
      <w:r w:rsidRPr="00922802">
        <w:rPr>
          <w:i/>
          <w:iCs/>
          <w:sz w:val="28"/>
          <w:szCs w:val="28"/>
        </w:rPr>
        <w:t xml:space="preserve">- это  уже  патология, одним  из  основных  видимых  признаков  которой  является  отклонение  от  нормального  хода  речевого  развития. </w:t>
      </w:r>
    </w:p>
    <w:p w:rsidR="006B0D6D" w:rsidRPr="00922802" w:rsidRDefault="006B0D6D" w:rsidP="006B0D6D">
      <w:pPr>
        <w:pStyle w:val="2"/>
        <w:spacing w:before="0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92280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Признаки </w:t>
      </w:r>
      <w:proofErr w:type="spellStart"/>
      <w:r w:rsidRPr="0092280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дисграфии</w:t>
      </w:r>
      <w:proofErr w:type="spellEnd"/>
    </w:p>
    <w:p w:rsidR="006B0D6D" w:rsidRPr="00922802" w:rsidRDefault="006B0D6D" w:rsidP="006B0D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 букв; </w:t>
      </w:r>
    </w:p>
    <w:p w:rsidR="006B0D6D" w:rsidRPr="00922802" w:rsidRDefault="006B0D6D" w:rsidP="006B0D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письме перестановка букв с похожим звучанием или артикуляцией; </w:t>
      </w:r>
    </w:p>
    <w:p w:rsidR="006B0D6D" w:rsidRPr="00922802" w:rsidRDefault="006B0D6D" w:rsidP="006B0D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пропуск слогов; замена букв; </w:t>
      </w:r>
    </w:p>
    <w:p w:rsidR="006B0D6D" w:rsidRPr="00922802" w:rsidRDefault="006B0D6D" w:rsidP="006B0D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слов в одно целое; </w:t>
      </w:r>
    </w:p>
    <w:p w:rsidR="006B0D6D" w:rsidRPr="00922802" w:rsidRDefault="006B0D6D" w:rsidP="006B0D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графические ошибки (замена похожих букв, их неправильное написание); </w:t>
      </w:r>
    </w:p>
    <w:p w:rsidR="006B0D6D" w:rsidRPr="00922802" w:rsidRDefault="006B0D6D" w:rsidP="006B0D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грамматические ошибки. </w:t>
      </w:r>
    </w:p>
    <w:p w:rsidR="00300046" w:rsidRPr="00922802" w:rsidRDefault="00300046" w:rsidP="000519C5">
      <w:pPr>
        <w:pStyle w:val="2"/>
        <w:spacing w:before="0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92280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Лечение </w:t>
      </w:r>
      <w:proofErr w:type="spellStart"/>
      <w:r w:rsidRPr="0092280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дислексии</w:t>
      </w:r>
      <w:proofErr w:type="spellEnd"/>
      <w:r w:rsidRPr="0092280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, </w:t>
      </w:r>
      <w:proofErr w:type="spellStart"/>
      <w:r w:rsidRPr="0092280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дисграфии</w:t>
      </w:r>
      <w:proofErr w:type="spellEnd"/>
    </w:p>
    <w:p w:rsidR="00300046" w:rsidRPr="00922802" w:rsidRDefault="00300046" w:rsidP="000519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2802">
        <w:rPr>
          <w:sz w:val="28"/>
          <w:szCs w:val="28"/>
        </w:rPr>
        <w:t xml:space="preserve">   Устранение определенных расстройств чтения и письма возможно, так как слух у ребенка развивается. Ведь нарушенные речевые функции восстанавливаются даже при удалении речевой зоны в коре головного мозга. Но если эти расстройства остаются незамеченными и не подвергаются коррекции, позднее ребенок испытывает трудности в учебе. Главное, чтобы родители были терпеливыми, правильно реагировали на трудности, возникающие у ребенка и не упрекали его в лени. Иногда ребенок нуждается в помощи </w:t>
      </w:r>
      <w:proofErr w:type="spellStart"/>
      <w:r w:rsidRPr="00922802">
        <w:rPr>
          <w:sz w:val="28"/>
          <w:szCs w:val="28"/>
        </w:rPr>
        <w:t>ортодонта</w:t>
      </w:r>
      <w:proofErr w:type="spellEnd"/>
      <w:r w:rsidRPr="00922802">
        <w:rPr>
          <w:sz w:val="28"/>
          <w:szCs w:val="28"/>
        </w:rPr>
        <w:t>, психолога или невролога.</w:t>
      </w:r>
    </w:p>
    <w:p w:rsidR="00C862BB" w:rsidRPr="00922802" w:rsidRDefault="00C862BB" w:rsidP="00F306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2802">
        <w:rPr>
          <w:sz w:val="28"/>
          <w:szCs w:val="28"/>
        </w:rPr>
        <w:t xml:space="preserve">   Профилактика нарушений чтения и письма должна проводиться с дошкольного возраста, особенно у детей с речевыми нарушениями, с задержкой психического развития и других категорий аномальных детей.</w:t>
      </w:r>
    </w:p>
    <w:p w:rsidR="00C862BB" w:rsidRPr="00922802" w:rsidRDefault="00C862BB" w:rsidP="00F306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2802">
        <w:rPr>
          <w:sz w:val="28"/>
          <w:szCs w:val="28"/>
        </w:rPr>
        <w:t xml:space="preserve">   Осуществляется работа по развитию зрительно-пространственных функций, памяти, внимания, </w:t>
      </w:r>
      <w:proofErr w:type="spellStart"/>
      <w:r w:rsidRPr="00922802">
        <w:rPr>
          <w:sz w:val="28"/>
          <w:szCs w:val="28"/>
        </w:rPr>
        <w:t>аналитико</w:t>
      </w:r>
      <w:proofErr w:type="spellEnd"/>
      <w:r w:rsidRPr="00922802">
        <w:rPr>
          <w:sz w:val="28"/>
          <w:szCs w:val="28"/>
        </w:rPr>
        <w:t xml:space="preserve"> – синтетической деятельности, по формированию языкового анализа и синтеза, лексики, грамматического строя, по устранению нарушений устной речи. </w:t>
      </w:r>
    </w:p>
    <w:p w:rsidR="00C862BB" w:rsidRPr="00922802" w:rsidRDefault="00C862BB" w:rsidP="00C862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22802">
        <w:rPr>
          <w:sz w:val="28"/>
          <w:szCs w:val="28"/>
        </w:rPr>
        <w:t xml:space="preserve"> </w:t>
      </w:r>
      <w:r w:rsidR="00922802">
        <w:rPr>
          <w:sz w:val="28"/>
          <w:szCs w:val="28"/>
        </w:rPr>
        <w:t xml:space="preserve"> </w:t>
      </w:r>
      <w:r w:rsidRPr="00922802">
        <w:rPr>
          <w:sz w:val="28"/>
          <w:szCs w:val="28"/>
        </w:rPr>
        <w:t xml:space="preserve"> Опыт работы в группе для детей с О</w:t>
      </w:r>
      <w:r w:rsidR="00922802">
        <w:rPr>
          <w:sz w:val="28"/>
          <w:szCs w:val="28"/>
        </w:rPr>
        <w:t>ВЗ</w:t>
      </w:r>
      <w:r w:rsidRPr="00922802">
        <w:rPr>
          <w:sz w:val="28"/>
          <w:szCs w:val="28"/>
        </w:rPr>
        <w:t xml:space="preserve"> показывает, что они испытывают серьёзные трудности при обучении чтению и письму. Дошкольники тяжело осваивают навыки звукового и </w:t>
      </w:r>
      <w:proofErr w:type="spellStart"/>
      <w:proofErr w:type="gramStart"/>
      <w:r w:rsidRPr="00922802">
        <w:rPr>
          <w:sz w:val="28"/>
          <w:szCs w:val="28"/>
        </w:rPr>
        <w:t>звуко</w:t>
      </w:r>
      <w:proofErr w:type="spellEnd"/>
      <w:r w:rsidRPr="00922802">
        <w:rPr>
          <w:sz w:val="28"/>
          <w:szCs w:val="28"/>
        </w:rPr>
        <w:t>-буквенного</w:t>
      </w:r>
      <w:proofErr w:type="gramEnd"/>
      <w:r w:rsidRPr="00922802">
        <w:rPr>
          <w:sz w:val="28"/>
          <w:szCs w:val="28"/>
        </w:rPr>
        <w:t xml:space="preserve"> анализа и синтеза, им требуется значительно больше времени. Подобные проблемы осложняют усвоение программы как дошкольного, так и школьного обучения. </w:t>
      </w:r>
    </w:p>
    <w:p w:rsidR="00C862BB" w:rsidRPr="00922802" w:rsidRDefault="00C862BB" w:rsidP="00C862BB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922802">
        <w:rPr>
          <w:sz w:val="28"/>
          <w:szCs w:val="28"/>
        </w:rPr>
        <w:t xml:space="preserve">К основным коррекционным задачам по предупреждению </w:t>
      </w:r>
      <w:proofErr w:type="spellStart"/>
      <w:r w:rsidRPr="00922802">
        <w:rPr>
          <w:sz w:val="28"/>
          <w:szCs w:val="28"/>
        </w:rPr>
        <w:t>дисграфии</w:t>
      </w:r>
      <w:proofErr w:type="spellEnd"/>
      <w:r w:rsidRPr="00922802">
        <w:rPr>
          <w:sz w:val="28"/>
          <w:szCs w:val="28"/>
        </w:rPr>
        <w:t xml:space="preserve"> и совершенствованию навыков чтения и письма для детей с нарушениями речи</w:t>
      </w:r>
      <w:r w:rsidRPr="00922802">
        <w:rPr>
          <w:sz w:val="28"/>
          <w:szCs w:val="28"/>
        </w:rPr>
        <w:br/>
      </w:r>
      <w:proofErr w:type="gramStart"/>
      <w:r w:rsidRPr="00922802">
        <w:rPr>
          <w:sz w:val="28"/>
          <w:szCs w:val="28"/>
        </w:rPr>
        <w:t>относятся:</w:t>
      </w:r>
      <w:r w:rsidRPr="00922802">
        <w:rPr>
          <w:sz w:val="28"/>
          <w:szCs w:val="28"/>
        </w:rPr>
        <w:br/>
        <w:t>-</w:t>
      </w:r>
      <w:proofErr w:type="gramEnd"/>
      <w:r w:rsidRPr="00922802">
        <w:rPr>
          <w:sz w:val="28"/>
          <w:szCs w:val="28"/>
        </w:rPr>
        <w:t xml:space="preserve"> развитие конструктивного </w:t>
      </w:r>
      <w:proofErr w:type="spellStart"/>
      <w:r w:rsidRPr="00922802">
        <w:rPr>
          <w:sz w:val="28"/>
          <w:szCs w:val="28"/>
        </w:rPr>
        <w:t>праксиса</w:t>
      </w:r>
      <w:proofErr w:type="spellEnd"/>
      <w:r w:rsidRPr="00922802">
        <w:rPr>
          <w:sz w:val="28"/>
          <w:szCs w:val="28"/>
        </w:rPr>
        <w:t xml:space="preserve"> и тактильных ощущений;</w:t>
      </w:r>
      <w:r w:rsidRPr="00922802">
        <w:rPr>
          <w:sz w:val="28"/>
          <w:szCs w:val="28"/>
        </w:rPr>
        <w:br/>
        <w:t>- совершенствование зрительно-пространственного восприятия;</w:t>
      </w:r>
      <w:r w:rsidRPr="00922802">
        <w:rPr>
          <w:sz w:val="28"/>
          <w:szCs w:val="28"/>
        </w:rPr>
        <w:br/>
        <w:t>- формирование навыков чтения;</w:t>
      </w:r>
      <w:r w:rsidRPr="00922802">
        <w:rPr>
          <w:sz w:val="28"/>
          <w:szCs w:val="28"/>
        </w:rPr>
        <w:br/>
        <w:t>- развитие восприятия.</w:t>
      </w:r>
      <w:r w:rsidRPr="00922802">
        <w:rPr>
          <w:sz w:val="28"/>
          <w:szCs w:val="28"/>
        </w:rPr>
        <w:br/>
        <w:t xml:space="preserve">  В нашем детском саду педагоги ведут работу по предупреждению </w:t>
      </w:r>
      <w:proofErr w:type="spellStart"/>
      <w:r w:rsidRPr="00922802">
        <w:rPr>
          <w:sz w:val="28"/>
          <w:szCs w:val="28"/>
        </w:rPr>
        <w:t>дисграфии</w:t>
      </w:r>
      <w:proofErr w:type="spellEnd"/>
      <w:r w:rsidRPr="00922802">
        <w:rPr>
          <w:sz w:val="28"/>
          <w:szCs w:val="28"/>
        </w:rPr>
        <w:t xml:space="preserve"> и </w:t>
      </w:r>
      <w:proofErr w:type="spellStart"/>
      <w:r w:rsidRPr="00922802">
        <w:rPr>
          <w:sz w:val="28"/>
          <w:szCs w:val="28"/>
        </w:rPr>
        <w:t>дислексии</w:t>
      </w:r>
      <w:proofErr w:type="spellEnd"/>
      <w:r w:rsidRPr="00922802">
        <w:rPr>
          <w:sz w:val="28"/>
          <w:szCs w:val="28"/>
        </w:rPr>
        <w:t>, используя разнообразные игры и упражнения.</w:t>
      </w:r>
    </w:p>
    <w:p w:rsidR="00C862BB" w:rsidRPr="00922802" w:rsidRDefault="00C862BB" w:rsidP="00C862B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2802">
        <w:rPr>
          <w:sz w:val="28"/>
          <w:szCs w:val="28"/>
        </w:rPr>
        <w:t xml:space="preserve">В течение нескольких лет к основной программе (Г.А. Каше «Подготовка к школе детей с недостатками речи») были добавлены упражнения и игры для предупреждения ошибок чтения и письма. </w:t>
      </w:r>
    </w:p>
    <w:p w:rsidR="00922802" w:rsidRDefault="00DE669F" w:rsidP="00DE669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62BB" w:rsidRPr="00922802">
        <w:rPr>
          <w:sz w:val="28"/>
          <w:szCs w:val="28"/>
        </w:rPr>
        <w:t xml:space="preserve">Приемы, помогающие детям лучше запоминать зрительный образ букв (по И.Л. </w:t>
      </w:r>
      <w:proofErr w:type="spellStart"/>
      <w:r w:rsidR="00C862BB" w:rsidRPr="00922802">
        <w:rPr>
          <w:sz w:val="28"/>
          <w:szCs w:val="28"/>
        </w:rPr>
        <w:t>Калининой</w:t>
      </w:r>
      <w:proofErr w:type="spellEnd"/>
      <w:proofErr w:type="gramStart"/>
      <w:r w:rsidR="00C862BB" w:rsidRPr="00922802">
        <w:rPr>
          <w:sz w:val="28"/>
          <w:szCs w:val="28"/>
        </w:rPr>
        <w:t>):</w:t>
      </w:r>
      <w:r w:rsidR="00C862BB" w:rsidRPr="00922802">
        <w:rPr>
          <w:sz w:val="28"/>
          <w:szCs w:val="28"/>
        </w:rPr>
        <w:br/>
        <w:t>-</w:t>
      </w:r>
      <w:proofErr w:type="gramEnd"/>
      <w:r w:rsidR="00C862BB" w:rsidRPr="00922802">
        <w:rPr>
          <w:sz w:val="28"/>
          <w:szCs w:val="28"/>
        </w:rPr>
        <w:t xml:space="preserve"> лепка из пластилина;</w:t>
      </w:r>
      <w:r w:rsidR="00C862BB" w:rsidRPr="00922802">
        <w:rPr>
          <w:sz w:val="28"/>
          <w:szCs w:val="28"/>
        </w:rPr>
        <w:br/>
        <w:t>- выкладывание из палочек, спичек, веревочек, мозаики;</w:t>
      </w:r>
      <w:r w:rsidR="00C862BB" w:rsidRPr="00922802">
        <w:rPr>
          <w:sz w:val="28"/>
          <w:szCs w:val="28"/>
        </w:rPr>
        <w:br/>
        <w:t>- вырезание из цветной бумаги;</w:t>
      </w:r>
      <w:r w:rsidR="00C862BB" w:rsidRPr="00922802">
        <w:rPr>
          <w:sz w:val="28"/>
          <w:szCs w:val="28"/>
        </w:rPr>
        <w:br/>
        <w:t>- вычеркивание заданной буквы из текста (игра «Зоркие глазки»);</w:t>
      </w:r>
      <w:r w:rsidR="00C862BB" w:rsidRPr="00922802">
        <w:rPr>
          <w:sz w:val="28"/>
          <w:szCs w:val="28"/>
        </w:rPr>
        <w:br/>
        <w:t xml:space="preserve">- отгадывание букв с закрытыми глазами (взрослый пишет на ладони </w:t>
      </w:r>
      <w:r w:rsidR="00C862BB" w:rsidRPr="00922802">
        <w:rPr>
          <w:sz w:val="28"/>
          <w:szCs w:val="28"/>
        </w:rPr>
        <w:lastRenderedPageBreak/>
        <w:t>ребенка);</w:t>
      </w:r>
      <w:r w:rsidR="00C862BB" w:rsidRPr="00922802">
        <w:rPr>
          <w:sz w:val="28"/>
          <w:szCs w:val="28"/>
        </w:rPr>
        <w:br/>
        <w:t>- узнавание буквы на ощупь (игра «Умные ручки»);</w:t>
      </w:r>
      <w:r w:rsidR="00C862BB" w:rsidRPr="00922802">
        <w:rPr>
          <w:sz w:val="28"/>
          <w:szCs w:val="28"/>
        </w:rPr>
        <w:br/>
        <w:t>- рисование буквы в воздухе (ребенок указкой пишет, а взрослый отгадывает).</w:t>
      </w:r>
      <w:r w:rsidR="00C862BB" w:rsidRPr="00922802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C862BB" w:rsidRPr="00922802">
        <w:rPr>
          <w:sz w:val="28"/>
          <w:szCs w:val="28"/>
        </w:rPr>
        <w:t xml:space="preserve">В результате целенаправленной работы у </w:t>
      </w:r>
      <w:proofErr w:type="gramStart"/>
      <w:r w:rsidR="00C862BB" w:rsidRPr="00922802">
        <w:rPr>
          <w:sz w:val="28"/>
          <w:szCs w:val="28"/>
        </w:rPr>
        <w:t>детей:</w:t>
      </w:r>
      <w:r w:rsidR="00C862BB" w:rsidRPr="00922802">
        <w:rPr>
          <w:sz w:val="28"/>
          <w:szCs w:val="28"/>
        </w:rPr>
        <w:br/>
        <w:t>-</w:t>
      </w:r>
      <w:proofErr w:type="gramEnd"/>
      <w:r w:rsidR="00C862BB" w:rsidRPr="00922802">
        <w:rPr>
          <w:sz w:val="28"/>
          <w:szCs w:val="28"/>
        </w:rPr>
        <w:t xml:space="preserve"> повышается обучаемость, улучшаются внимание, восприятие; дети учатся видеть, слышать, рассуждать;</w:t>
      </w:r>
      <w:r w:rsidR="00C862BB" w:rsidRPr="00922802">
        <w:rPr>
          <w:sz w:val="28"/>
          <w:szCs w:val="28"/>
        </w:rPr>
        <w:br/>
        <w:t>- формируется правильное, осмысленное чтение, пробуждается интерес к процессу чтения и письма, снимается эмоциональное напряжение и тревожность;</w:t>
      </w:r>
      <w:r w:rsidR="00C862BB" w:rsidRPr="00922802">
        <w:rPr>
          <w:sz w:val="28"/>
          <w:szCs w:val="28"/>
        </w:rPr>
        <w:br/>
        <w:t>- развивается способность к переносу полученных навыков на незнакомый материал.</w:t>
      </w:r>
      <w:r w:rsidR="00C862BB" w:rsidRPr="00922802">
        <w:rPr>
          <w:sz w:val="28"/>
          <w:szCs w:val="28"/>
        </w:rPr>
        <w:br/>
        <w:t xml:space="preserve">  </w:t>
      </w:r>
      <w:r w:rsidR="00922802">
        <w:rPr>
          <w:sz w:val="28"/>
          <w:szCs w:val="28"/>
        </w:rPr>
        <w:t xml:space="preserve">   </w:t>
      </w:r>
      <w:r w:rsidR="00C774A3" w:rsidRPr="00922802">
        <w:rPr>
          <w:sz w:val="28"/>
          <w:szCs w:val="28"/>
        </w:rPr>
        <w:t xml:space="preserve">В последние годы значительно возросло количество детей, встречающихся с различными трудностями обучения в начальной школе. Проблема нарушений письма и чтения - одна из самых актуальных для школьного обучения, поскольку письмо и чтение из цели превращается в средство дальнейшего получения знаний учащимися.  </w:t>
      </w:r>
      <w:r w:rsidR="00D93BAC" w:rsidRPr="00922802">
        <w:rPr>
          <w:sz w:val="28"/>
          <w:szCs w:val="28"/>
        </w:rPr>
        <w:t xml:space="preserve"> </w:t>
      </w:r>
      <w:r w:rsidR="00C774A3" w:rsidRPr="00922802">
        <w:rPr>
          <w:sz w:val="28"/>
          <w:szCs w:val="28"/>
        </w:rPr>
        <w:t xml:space="preserve">   </w:t>
      </w:r>
    </w:p>
    <w:p w:rsidR="00C862BB" w:rsidRPr="00922802" w:rsidRDefault="00922802" w:rsidP="00C862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74A3" w:rsidRPr="00922802">
        <w:rPr>
          <w:sz w:val="28"/>
          <w:szCs w:val="28"/>
        </w:rPr>
        <w:t>Психологами и педагогами выявлена закономерность: если ребенок к концу первого класса бегло читает, то он успевает по всем предметам, и наоборот. Скорость чтения у отстающих, неуспевающих детей гораздо ниже нормы, а это вызывает негативное отношение к самому процессу чтения, так как информация плохо усваивается и чтение, как правило, становится механическим, без понимания материала. Таким детям трудно овладевать учебной программой по всем предметам, особенно по русскому языку.</w:t>
      </w:r>
      <w:r w:rsidR="00C774A3" w:rsidRPr="00922802">
        <w:rPr>
          <w:sz w:val="28"/>
          <w:szCs w:val="28"/>
        </w:rPr>
        <w:br/>
        <w:t>Как известно, любую болезнь легче предупредить, чем лечить. Поэтому необходимость введения профилактической работы по предупреждению ошибок чтения и письма в детском</w:t>
      </w:r>
      <w:r w:rsidR="00C862BB" w:rsidRPr="00922802">
        <w:rPr>
          <w:sz w:val="28"/>
          <w:szCs w:val="28"/>
        </w:rPr>
        <w:t xml:space="preserve"> </w:t>
      </w:r>
      <w:r w:rsidR="00C774A3" w:rsidRPr="00922802">
        <w:rPr>
          <w:sz w:val="28"/>
          <w:szCs w:val="28"/>
        </w:rPr>
        <w:t>саду очевидна сегодня для всех.</w:t>
      </w:r>
      <w:r w:rsidR="00C774A3" w:rsidRPr="00922802">
        <w:rPr>
          <w:sz w:val="28"/>
          <w:szCs w:val="28"/>
        </w:rPr>
        <w:br/>
        <w:t xml:space="preserve">   </w:t>
      </w:r>
      <w:r w:rsidR="00C862BB" w:rsidRPr="00922802">
        <w:rPr>
          <w:sz w:val="28"/>
          <w:szCs w:val="28"/>
        </w:rPr>
        <w:t>Интерес к проблемам раннего выявления, предупреждения и коррекции специфических нарушений письма (</w:t>
      </w:r>
      <w:proofErr w:type="spellStart"/>
      <w:r w:rsidR="00C862BB" w:rsidRPr="00922802">
        <w:rPr>
          <w:sz w:val="28"/>
          <w:szCs w:val="28"/>
        </w:rPr>
        <w:t>дисграфия</w:t>
      </w:r>
      <w:proofErr w:type="spellEnd"/>
      <w:r w:rsidR="00C862BB" w:rsidRPr="00922802">
        <w:rPr>
          <w:sz w:val="28"/>
          <w:szCs w:val="28"/>
        </w:rPr>
        <w:t>) и чтения (</w:t>
      </w:r>
      <w:proofErr w:type="spellStart"/>
      <w:r w:rsidR="00C862BB" w:rsidRPr="00922802">
        <w:rPr>
          <w:sz w:val="28"/>
          <w:szCs w:val="28"/>
        </w:rPr>
        <w:t>дислексия</w:t>
      </w:r>
      <w:proofErr w:type="spellEnd"/>
      <w:r w:rsidR="00C862BB" w:rsidRPr="00922802">
        <w:rPr>
          <w:sz w:val="28"/>
          <w:szCs w:val="28"/>
        </w:rPr>
        <w:t>) у детей обусловлен тем, что письмо как деятельность играет важную роль в жизни человека: оно стимулирует его психическое развитие, обеспечивает общеобразовательную подготовку, влияет на формирование личности.</w:t>
      </w:r>
      <w:r w:rsidR="00C862BB" w:rsidRPr="00922802">
        <w:rPr>
          <w:sz w:val="28"/>
          <w:szCs w:val="28"/>
        </w:rPr>
        <w:br/>
      </w:r>
    </w:p>
    <w:p w:rsidR="00461E65" w:rsidRPr="00922802" w:rsidRDefault="00300046" w:rsidP="00F3067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922802">
        <w:rPr>
          <w:sz w:val="28"/>
          <w:szCs w:val="28"/>
        </w:rPr>
        <w:t xml:space="preserve">  </w:t>
      </w:r>
    </w:p>
    <w:p w:rsidR="00461E65" w:rsidRPr="00922802" w:rsidRDefault="00461E65" w:rsidP="0030004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E70BB" w:rsidRDefault="00EE70BB" w:rsidP="00300046">
      <w:pPr>
        <w:pStyle w:val="a4"/>
        <w:spacing w:before="0" w:beforeAutospacing="0" w:after="0" w:afterAutospacing="0"/>
      </w:pPr>
    </w:p>
    <w:p w:rsidR="00EE70BB" w:rsidRDefault="00EE70BB" w:rsidP="00300046">
      <w:pPr>
        <w:pStyle w:val="a4"/>
        <w:spacing w:before="0" w:beforeAutospacing="0" w:after="0" w:afterAutospacing="0"/>
      </w:pPr>
      <w:r>
        <w:t xml:space="preserve">  </w:t>
      </w:r>
    </w:p>
    <w:p w:rsidR="00EE70BB" w:rsidRDefault="00EE70BB" w:rsidP="00300046">
      <w:pPr>
        <w:pStyle w:val="a4"/>
        <w:spacing w:before="0" w:beforeAutospacing="0" w:after="0" w:afterAutospacing="0"/>
      </w:pPr>
    </w:p>
    <w:p w:rsidR="00EE70BB" w:rsidRDefault="00EE70BB" w:rsidP="00300046">
      <w:pPr>
        <w:pStyle w:val="a4"/>
        <w:spacing w:before="0" w:beforeAutospacing="0" w:after="0" w:afterAutospacing="0"/>
      </w:pPr>
    </w:p>
    <w:p w:rsidR="00EE70BB" w:rsidRPr="00300046" w:rsidRDefault="00EE70BB" w:rsidP="00300046">
      <w:pPr>
        <w:pStyle w:val="a4"/>
        <w:spacing w:before="0" w:beforeAutospacing="0" w:after="0" w:afterAutospacing="0"/>
      </w:pPr>
      <w:r>
        <w:t xml:space="preserve">  </w:t>
      </w:r>
      <w:bookmarkStart w:id="0" w:name="_GoBack"/>
      <w:bookmarkEnd w:id="0"/>
    </w:p>
    <w:sectPr w:rsidR="00EE70BB" w:rsidRPr="00300046" w:rsidSect="005B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0EA1"/>
    <w:multiLevelType w:val="multilevel"/>
    <w:tmpl w:val="CA26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91DC0"/>
    <w:multiLevelType w:val="multilevel"/>
    <w:tmpl w:val="23F28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A192F"/>
    <w:multiLevelType w:val="multilevel"/>
    <w:tmpl w:val="BE84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D646A"/>
    <w:multiLevelType w:val="multilevel"/>
    <w:tmpl w:val="EFA88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A48E8"/>
    <w:multiLevelType w:val="multilevel"/>
    <w:tmpl w:val="5A46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84A4F"/>
    <w:multiLevelType w:val="multilevel"/>
    <w:tmpl w:val="EC342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D0949"/>
    <w:multiLevelType w:val="multilevel"/>
    <w:tmpl w:val="E460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138D3"/>
    <w:multiLevelType w:val="multilevel"/>
    <w:tmpl w:val="8110DA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41B"/>
    <w:rsid w:val="00005B85"/>
    <w:rsid w:val="00007090"/>
    <w:rsid w:val="00012A91"/>
    <w:rsid w:val="000235B5"/>
    <w:rsid w:val="00027037"/>
    <w:rsid w:val="00042C3F"/>
    <w:rsid w:val="0004768C"/>
    <w:rsid w:val="000517FE"/>
    <w:rsid w:val="000519C5"/>
    <w:rsid w:val="000641EA"/>
    <w:rsid w:val="00066BAF"/>
    <w:rsid w:val="0007694C"/>
    <w:rsid w:val="0008025B"/>
    <w:rsid w:val="00081BDE"/>
    <w:rsid w:val="00083EFB"/>
    <w:rsid w:val="000A10DA"/>
    <w:rsid w:val="000A3D8A"/>
    <w:rsid w:val="000A5FCF"/>
    <w:rsid w:val="000C6146"/>
    <w:rsid w:val="000C7517"/>
    <w:rsid w:val="000D008C"/>
    <w:rsid w:val="000E77AD"/>
    <w:rsid w:val="000F057F"/>
    <w:rsid w:val="0010610F"/>
    <w:rsid w:val="001118B2"/>
    <w:rsid w:val="00114509"/>
    <w:rsid w:val="00116F10"/>
    <w:rsid w:val="0012512F"/>
    <w:rsid w:val="00131AE9"/>
    <w:rsid w:val="001377F0"/>
    <w:rsid w:val="00137F1A"/>
    <w:rsid w:val="001444BD"/>
    <w:rsid w:val="00144BE9"/>
    <w:rsid w:val="00151826"/>
    <w:rsid w:val="0016382B"/>
    <w:rsid w:val="00167B6E"/>
    <w:rsid w:val="00171267"/>
    <w:rsid w:val="0017765C"/>
    <w:rsid w:val="0018039C"/>
    <w:rsid w:val="00180F31"/>
    <w:rsid w:val="001837C6"/>
    <w:rsid w:val="00184D87"/>
    <w:rsid w:val="00185FEB"/>
    <w:rsid w:val="0018636D"/>
    <w:rsid w:val="00187466"/>
    <w:rsid w:val="001954FE"/>
    <w:rsid w:val="001A79AE"/>
    <w:rsid w:val="001C25DA"/>
    <w:rsid w:val="001C7385"/>
    <w:rsid w:val="001C7FBF"/>
    <w:rsid w:val="001E5A49"/>
    <w:rsid w:val="001F21D4"/>
    <w:rsid w:val="001F47E9"/>
    <w:rsid w:val="00204C58"/>
    <w:rsid w:val="00205223"/>
    <w:rsid w:val="0020740F"/>
    <w:rsid w:val="0022481D"/>
    <w:rsid w:val="002259C1"/>
    <w:rsid w:val="002302F9"/>
    <w:rsid w:val="00233C86"/>
    <w:rsid w:val="002425D7"/>
    <w:rsid w:val="00247A50"/>
    <w:rsid w:val="00247CB4"/>
    <w:rsid w:val="0025397A"/>
    <w:rsid w:val="002630C4"/>
    <w:rsid w:val="00274858"/>
    <w:rsid w:val="00275108"/>
    <w:rsid w:val="00286E0E"/>
    <w:rsid w:val="002951CD"/>
    <w:rsid w:val="00297A3F"/>
    <w:rsid w:val="002B26E2"/>
    <w:rsid w:val="002B3529"/>
    <w:rsid w:val="002B58D0"/>
    <w:rsid w:val="002C1D2C"/>
    <w:rsid w:val="002E60B3"/>
    <w:rsid w:val="002F14CE"/>
    <w:rsid w:val="002F19D9"/>
    <w:rsid w:val="002F1B66"/>
    <w:rsid w:val="00300046"/>
    <w:rsid w:val="0030311E"/>
    <w:rsid w:val="00304E69"/>
    <w:rsid w:val="0031188E"/>
    <w:rsid w:val="00316CC4"/>
    <w:rsid w:val="003307C6"/>
    <w:rsid w:val="00345B0D"/>
    <w:rsid w:val="00351501"/>
    <w:rsid w:val="00351548"/>
    <w:rsid w:val="003539F7"/>
    <w:rsid w:val="00360A22"/>
    <w:rsid w:val="003657DB"/>
    <w:rsid w:val="003660E7"/>
    <w:rsid w:val="00367598"/>
    <w:rsid w:val="003703F9"/>
    <w:rsid w:val="00383400"/>
    <w:rsid w:val="003965D2"/>
    <w:rsid w:val="003C1845"/>
    <w:rsid w:val="003C3062"/>
    <w:rsid w:val="003C5D07"/>
    <w:rsid w:val="003D3CF5"/>
    <w:rsid w:val="003E0C42"/>
    <w:rsid w:val="003F30E4"/>
    <w:rsid w:val="0042216F"/>
    <w:rsid w:val="004227D9"/>
    <w:rsid w:val="00424264"/>
    <w:rsid w:val="00430F2C"/>
    <w:rsid w:val="004414F0"/>
    <w:rsid w:val="00452DF9"/>
    <w:rsid w:val="00454E9B"/>
    <w:rsid w:val="00461E65"/>
    <w:rsid w:val="00464C53"/>
    <w:rsid w:val="00465B53"/>
    <w:rsid w:val="004668E3"/>
    <w:rsid w:val="00484DB7"/>
    <w:rsid w:val="00490613"/>
    <w:rsid w:val="0049168A"/>
    <w:rsid w:val="004A1863"/>
    <w:rsid w:val="004A3F80"/>
    <w:rsid w:val="004A5270"/>
    <w:rsid w:val="004B6302"/>
    <w:rsid w:val="004C20CC"/>
    <w:rsid w:val="004D226B"/>
    <w:rsid w:val="004F4556"/>
    <w:rsid w:val="004F6E8D"/>
    <w:rsid w:val="004F7053"/>
    <w:rsid w:val="00522A55"/>
    <w:rsid w:val="00524C1B"/>
    <w:rsid w:val="0052531C"/>
    <w:rsid w:val="005322B4"/>
    <w:rsid w:val="005403F6"/>
    <w:rsid w:val="00543FF6"/>
    <w:rsid w:val="00544331"/>
    <w:rsid w:val="00562536"/>
    <w:rsid w:val="00574C7E"/>
    <w:rsid w:val="00577131"/>
    <w:rsid w:val="00577FCC"/>
    <w:rsid w:val="00583DF9"/>
    <w:rsid w:val="00583E71"/>
    <w:rsid w:val="0059081E"/>
    <w:rsid w:val="00591312"/>
    <w:rsid w:val="005B11DE"/>
    <w:rsid w:val="005B206D"/>
    <w:rsid w:val="005B4A45"/>
    <w:rsid w:val="005C013C"/>
    <w:rsid w:val="005C1860"/>
    <w:rsid w:val="005E01F4"/>
    <w:rsid w:val="005E243F"/>
    <w:rsid w:val="005F0F96"/>
    <w:rsid w:val="00606A5F"/>
    <w:rsid w:val="0063700C"/>
    <w:rsid w:val="006411A6"/>
    <w:rsid w:val="006424F8"/>
    <w:rsid w:val="00642C48"/>
    <w:rsid w:val="00650D0D"/>
    <w:rsid w:val="00663E2F"/>
    <w:rsid w:val="0067661D"/>
    <w:rsid w:val="006816AA"/>
    <w:rsid w:val="00687396"/>
    <w:rsid w:val="006900E3"/>
    <w:rsid w:val="006911E9"/>
    <w:rsid w:val="00694265"/>
    <w:rsid w:val="006972EA"/>
    <w:rsid w:val="006A47DB"/>
    <w:rsid w:val="006B0D6D"/>
    <w:rsid w:val="006B17FE"/>
    <w:rsid w:val="006C583B"/>
    <w:rsid w:val="006C5E08"/>
    <w:rsid w:val="006D58B0"/>
    <w:rsid w:val="006D596D"/>
    <w:rsid w:val="006E1644"/>
    <w:rsid w:val="00700260"/>
    <w:rsid w:val="007103F8"/>
    <w:rsid w:val="00711D5A"/>
    <w:rsid w:val="00715E0F"/>
    <w:rsid w:val="0071706A"/>
    <w:rsid w:val="0073588B"/>
    <w:rsid w:val="00746FC2"/>
    <w:rsid w:val="007519EB"/>
    <w:rsid w:val="00770BDD"/>
    <w:rsid w:val="0078632D"/>
    <w:rsid w:val="007A27E1"/>
    <w:rsid w:val="007A2908"/>
    <w:rsid w:val="007A7DDC"/>
    <w:rsid w:val="007B7350"/>
    <w:rsid w:val="007C2CCD"/>
    <w:rsid w:val="007C37E6"/>
    <w:rsid w:val="007C4D82"/>
    <w:rsid w:val="007C6251"/>
    <w:rsid w:val="007D3069"/>
    <w:rsid w:val="007D70CA"/>
    <w:rsid w:val="007E48D3"/>
    <w:rsid w:val="007E7D47"/>
    <w:rsid w:val="007F3171"/>
    <w:rsid w:val="007F3E7C"/>
    <w:rsid w:val="007F52F4"/>
    <w:rsid w:val="007F5963"/>
    <w:rsid w:val="007F5D03"/>
    <w:rsid w:val="008072E3"/>
    <w:rsid w:val="00816585"/>
    <w:rsid w:val="00830512"/>
    <w:rsid w:val="00831714"/>
    <w:rsid w:val="008338EF"/>
    <w:rsid w:val="00837792"/>
    <w:rsid w:val="00856D32"/>
    <w:rsid w:val="0086654F"/>
    <w:rsid w:val="00870BEF"/>
    <w:rsid w:val="008714B0"/>
    <w:rsid w:val="00873DDC"/>
    <w:rsid w:val="008748E5"/>
    <w:rsid w:val="008764A5"/>
    <w:rsid w:val="00887438"/>
    <w:rsid w:val="00892D14"/>
    <w:rsid w:val="008A7A9F"/>
    <w:rsid w:val="008B3AD0"/>
    <w:rsid w:val="008B5D93"/>
    <w:rsid w:val="008C120B"/>
    <w:rsid w:val="008C4225"/>
    <w:rsid w:val="008C723E"/>
    <w:rsid w:val="008D0ADB"/>
    <w:rsid w:val="008D7B7A"/>
    <w:rsid w:val="008F53A7"/>
    <w:rsid w:val="009022A1"/>
    <w:rsid w:val="00914536"/>
    <w:rsid w:val="009146F8"/>
    <w:rsid w:val="009159AF"/>
    <w:rsid w:val="00922802"/>
    <w:rsid w:val="0092433D"/>
    <w:rsid w:val="0092719F"/>
    <w:rsid w:val="00930640"/>
    <w:rsid w:val="00933987"/>
    <w:rsid w:val="0094526F"/>
    <w:rsid w:val="00954761"/>
    <w:rsid w:val="00962F9B"/>
    <w:rsid w:val="009640C7"/>
    <w:rsid w:val="00971529"/>
    <w:rsid w:val="0097673F"/>
    <w:rsid w:val="0097741B"/>
    <w:rsid w:val="00984C41"/>
    <w:rsid w:val="00995411"/>
    <w:rsid w:val="00997B1B"/>
    <w:rsid w:val="00997E0D"/>
    <w:rsid w:val="009B1C82"/>
    <w:rsid w:val="009B3FCE"/>
    <w:rsid w:val="009B7B65"/>
    <w:rsid w:val="009C1DA3"/>
    <w:rsid w:val="009D6A97"/>
    <w:rsid w:val="009E0611"/>
    <w:rsid w:val="009E0EFB"/>
    <w:rsid w:val="009F4EB6"/>
    <w:rsid w:val="009F5BB1"/>
    <w:rsid w:val="009F7FB8"/>
    <w:rsid w:val="00A04EB2"/>
    <w:rsid w:val="00A15737"/>
    <w:rsid w:val="00A16975"/>
    <w:rsid w:val="00A37EA2"/>
    <w:rsid w:val="00A42E1D"/>
    <w:rsid w:val="00A43B54"/>
    <w:rsid w:val="00A52BEB"/>
    <w:rsid w:val="00A60CB3"/>
    <w:rsid w:val="00A66160"/>
    <w:rsid w:val="00A76075"/>
    <w:rsid w:val="00A7662C"/>
    <w:rsid w:val="00A8107B"/>
    <w:rsid w:val="00A83BAD"/>
    <w:rsid w:val="00A85CD4"/>
    <w:rsid w:val="00A91327"/>
    <w:rsid w:val="00A933B1"/>
    <w:rsid w:val="00A95A76"/>
    <w:rsid w:val="00AB272F"/>
    <w:rsid w:val="00AB54FF"/>
    <w:rsid w:val="00AC6434"/>
    <w:rsid w:val="00AD38A1"/>
    <w:rsid w:val="00AD3A58"/>
    <w:rsid w:val="00AE05E3"/>
    <w:rsid w:val="00AE1448"/>
    <w:rsid w:val="00AE2218"/>
    <w:rsid w:val="00AE56CA"/>
    <w:rsid w:val="00B014C5"/>
    <w:rsid w:val="00B049A7"/>
    <w:rsid w:val="00B158FF"/>
    <w:rsid w:val="00B17A49"/>
    <w:rsid w:val="00B2051B"/>
    <w:rsid w:val="00B21991"/>
    <w:rsid w:val="00B25EC2"/>
    <w:rsid w:val="00B30B8E"/>
    <w:rsid w:val="00B32C42"/>
    <w:rsid w:val="00B33BB1"/>
    <w:rsid w:val="00B3570C"/>
    <w:rsid w:val="00B46904"/>
    <w:rsid w:val="00B66AAE"/>
    <w:rsid w:val="00B74510"/>
    <w:rsid w:val="00B74898"/>
    <w:rsid w:val="00B75D15"/>
    <w:rsid w:val="00B93F2C"/>
    <w:rsid w:val="00B96D6B"/>
    <w:rsid w:val="00BA6C6E"/>
    <w:rsid w:val="00BC2379"/>
    <w:rsid w:val="00BC4938"/>
    <w:rsid w:val="00BC4BA9"/>
    <w:rsid w:val="00BC5D47"/>
    <w:rsid w:val="00BC6F70"/>
    <w:rsid w:val="00BD0135"/>
    <w:rsid w:val="00BD4864"/>
    <w:rsid w:val="00BD751B"/>
    <w:rsid w:val="00BE15F5"/>
    <w:rsid w:val="00BE65DD"/>
    <w:rsid w:val="00BE746A"/>
    <w:rsid w:val="00C00045"/>
    <w:rsid w:val="00C01AD7"/>
    <w:rsid w:val="00C0375D"/>
    <w:rsid w:val="00C11C96"/>
    <w:rsid w:val="00C216EA"/>
    <w:rsid w:val="00C55DD3"/>
    <w:rsid w:val="00C579E8"/>
    <w:rsid w:val="00C774A3"/>
    <w:rsid w:val="00C814FA"/>
    <w:rsid w:val="00C83A7A"/>
    <w:rsid w:val="00C862BB"/>
    <w:rsid w:val="00C87F9A"/>
    <w:rsid w:val="00C92BE1"/>
    <w:rsid w:val="00CB046F"/>
    <w:rsid w:val="00CC70B6"/>
    <w:rsid w:val="00CD481C"/>
    <w:rsid w:val="00CD6CA9"/>
    <w:rsid w:val="00CE5E7A"/>
    <w:rsid w:val="00CF07FD"/>
    <w:rsid w:val="00CF4140"/>
    <w:rsid w:val="00CF7387"/>
    <w:rsid w:val="00CF747F"/>
    <w:rsid w:val="00D211FE"/>
    <w:rsid w:val="00D27C37"/>
    <w:rsid w:val="00D30E30"/>
    <w:rsid w:val="00D3205C"/>
    <w:rsid w:val="00D34738"/>
    <w:rsid w:val="00D504CC"/>
    <w:rsid w:val="00D53E2D"/>
    <w:rsid w:val="00D6069E"/>
    <w:rsid w:val="00D761A4"/>
    <w:rsid w:val="00D86BBA"/>
    <w:rsid w:val="00D93BAC"/>
    <w:rsid w:val="00D95F30"/>
    <w:rsid w:val="00D964A3"/>
    <w:rsid w:val="00DC66A7"/>
    <w:rsid w:val="00DC6E23"/>
    <w:rsid w:val="00DD02AC"/>
    <w:rsid w:val="00DD09A1"/>
    <w:rsid w:val="00DD64B8"/>
    <w:rsid w:val="00DE0318"/>
    <w:rsid w:val="00DE37C0"/>
    <w:rsid w:val="00DE669F"/>
    <w:rsid w:val="00DF228B"/>
    <w:rsid w:val="00DF3DA8"/>
    <w:rsid w:val="00E023AD"/>
    <w:rsid w:val="00E11080"/>
    <w:rsid w:val="00E12D44"/>
    <w:rsid w:val="00E15B31"/>
    <w:rsid w:val="00E21CCC"/>
    <w:rsid w:val="00E334F2"/>
    <w:rsid w:val="00E41335"/>
    <w:rsid w:val="00E633F7"/>
    <w:rsid w:val="00E7152B"/>
    <w:rsid w:val="00E74569"/>
    <w:rsid w:val="00E83178"/>
    <w:rsid w:val="00E8476F"/>
    <w:rsid w:val="00E865BA"/>
    <w:rsid w:val="00E87D0C"/>
    <w:rsid w:val="00E944F3"/>
    <w:rsid w:val="00E952F7"/>
    <w:rsid w:val="00E977CF"/>
    <w:rsid w:val="00EA63AF"/>
    <w:rsid w:val="00EB1EDA"/>
    <w:rsid w:val="00EB4B3F"/>
    <w:rsid w:val="00EB6D1B"/>
    <w:rsid w:val="00ED704B"/>
    <w:rsid w:val="00EE11A3"/>
    <w:rsid w:val="00EE1B78"/>
    <w:rsid w:val="00EE224B"/>
    <w:rsid w:val="00EE551C"/>
    <w:rsid w:val="00EE6C13"/>
    <w:rsid w:val="00EE6C42"/>
    <w:rsid w:val="00EE70BB"/>
    <w:rsid w:val="00EF021C"/>
    <w:rsid w:val="00EF4B38"/>
    <w:rsid w:val="00F03C6C"/>
    <w:rsid w:val="00F11B67"/>
    <w:rsid w:val="00F176B6"/>
    <w:rsid w:val="00F30675"/>
    <w:rsid w:val="00F361EA"/>
    <w:rsid w:val="00F41C1C"/>
    <w:rsid w:val="00F43D02"/>
    <w:rsid w:val="00F44353"/>
    <w:rsid w:val="00F45C5B"/>
    <w:rsid w:val="00F477AA"/>
    <w:rsid w:val="00F54480"/>
    <w:rsid w:val="00F71E1F"/>
    <w:rsid w:val="00F864F4"/>
    <w:rsid w:val="00F86FFC"/>
    <w:rsid w:val="00F9109F"/>
    <w:rsid w:val="00FB3218"/>
    <w:rsid w:val="00FC2305"/>
    <w:rsid w:val="00FD1792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73E55-834D-4290-8D31-EC7AE4B1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A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7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774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uiPriority w:val="99"/>
    <w:semiHidden/>
    <w:rsid w:val="00C7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r">
    <w:name w:val="timr"/>
    <w:basedOn w:val="a0"/>
    <w:rsid w:val="00C774A3"/>
  </w:style>
  <w:style w:type="character" w:customStyle="1" w:styleId="catr">
    <w:name w:val="catr"/>
    <w:basedOn w:val="a0"/>
    <w:rsid w:val="00C774A3"/>
  </w:style>
  <w:style w:type="character" w:styleId="a5">
    <w:name w:val="Emphasis"/>
    <w:basedOn w:val="a0"/>
    <w:uiPriority w:val="20"/>
    <w:qFormat/>
    <w:rsid w:val="00C774A3"/>
    <w:rPr>
      <w:i/>
      <w:iCs/>
    </w:rPr>
  </w:style>
  <w:style w:type="character" w:styleId="a6">
    <w:name w:val="Strong"/>
    <w:basedOn w:val="a0"/>
    <w:uiPriority w:val="22"/>
    <w:qFormat/>
    <w:rsid w:val="00C774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7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05570-09F9-4082-AE77-09C8687E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Учетная запись Майкрософт</cp:lastModifiedBy>
  <cp:revision>18</cp:revision>
  <dcterms:created xsi:type="dcterms:W3CDTF">2017-01-10T15:02:00Z</dcterms:created>
  <dcterms:modified xsi:type="dcterms:W3CDTF">2020-12-14T08:54:00Z</dcterms:modified>
</cp:coreProperties>
</file>