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4C" w:rsidRDefault="00DC504C" w:rsidP="003C4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504C" w:rsidRDefault="00DC504C" w:rsidP="003C4297">
      <w:pPr>
        <w:spacing w:after="0" w:line="240" w:lineRule="auto"/>
        <w:jc w:val="center"/>
      </w:pPr>
    </w:p>
    <w:p w:rsidR="002707E2" w:rsidRPr="00E51521" w:rsidRDefault="002707E2" w:rsidP="003C42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521">
        <w:rPr>
          <w:rFonts w:ascii="Times New Roman" w:hAnsi="Times New Roman"/>
          <w:b/>
          <w:sz w:val="32"/>
          <w:szCs w:val="32"/>
        </w:rPr>
        <w:t xml:space="preserve">Организация </w:t>
      </w:r>
      <w:proofErr w:type="spellStart"/>
      <w:r w:rsidRPr="00E51521">
        <w:rPr>
          <w:rFonts w:ascii="Times New Roman" w:hAnsi="Times New Roman"/>
          <w:b/>
          <w:sz w:val="32"/>
          <w:szCs w:val="32"/>
        </w:rPr>
        <w:t>здоровьесберегающего</w:t>
      </w:r>
      <w:proofErr w:type="spellEnd"/>
      <w:r w:rsidRPr="00E51521">
        <w:rPr>
          <w:rFonts w:ascii="Times New Roman" w:hAnsi="Times New Roman"/>
          <w:b/>
          <w:sz w:val="32"/>
          <w:szCs w:val="32"/>
        </w:rPr>
        <w:t xml:space="preserve"> пространства в детском саду</w:t>
      </w:r>
      <w:r w:rsidR="00D74369" w:rsidRPr="00E51521">
        <w:rPr>
          <w:rFonts w:ascii="Times New Roman" w:hAnsi="Times New Roman"/>
          <w:b/>
          <w:sz w:val="32"/>
          <w:szCs w:val="32"/>
        </w:rPr>
        <w:t xml:space="preserve"> и в семье </w:t>
      </w:r>
    </w:p>
    <w:p w:rsidR="00E51521" w:rsidRPr="00E51521" w:rsidRDefault="00E51521" w:rsidP="00E5152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1521">
        <w:rPr>
          <w:rFonts w:ascii="Times New Roman" w:hAnsi="Times New Roman"/>
          <w:sz w:val="28"/>
          <w:szCs w:val="28"/>
        </w:rPr>
        <w:t>Воспитате</w:t>
      </w:r>
      <w:r>
        <w:rPr>
          <w:rFonts w:ascii="Times New Roman" w:hAnsi="Times New Roman"/>
          <w:sz w:val="28"/>
          <w:szCs w:val="28"/>
        </w:rPr>
        <w:t>л</w:t>
      </w:r>
      <w:r w:rsidRPr="00E51521">
        <w:rPr>
          <w:rFonts w:ascii="Times New Roman" w:hAnsi="Times New Roman"/>
          <w:sz w:val="28"/>
          <w:szCs w:val="28"/>
        </w:rPr>
        <w:t xml:space="preserve">ь МБДОУ детский сад комбинированного вида «Теремок» </w:t>
      </w:r>
      <w:proofErr w:type="spellStart"/>
      <w:r w:rsidRPr="00E51521">
        <w:rPr>
          <w:rFonts w:ascii="Times New Roman" w:hAnsi="Times New Roman"/>
          <w:sz w:val="28"/>
          <w:szCs w:val="28"/>
        </w:rPr>
        <w:t>Жданько</w:t>
      </w:r>
      <w:proofErr w:type="spellEnd"/>
      <w:r w:rsidRPr="00E51521">
        <w:rPr>
          <w:rFonts w:ascii="Times New Roman" w:hAnsi="Times New Roman"/>
          <w:sz w:val="28"/>
          <w:szCs w:val="28"/>
        </w:rPr>
        <w:t xml:space="preserve"> Е.В.</w:t>
      </w:r>
    </w:p>
    <w:p w:rsidR="002707E2" w:rsidRDefault="002707E2" w:rsidP="00E515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04C" w:rsidRPr="000147DC" w:rsidRDefault="00DC504C" w:rsidP="003C42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07E2" w:rsidRPr="000147DC" w:rsidRDefault="002707E2" w:rsidP="003A1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           «Чтобы сделать ребенка умным</w:t>
      </w:r>
    </w:p>
    <w:p w:rsidR="002707E2" w:rsidRPr="000147DC" w:rsidRDefault="002707E2" w:rsidP="003A1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и рассудительным,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сделайте его крепким и здоровым.</w:t>
      </w:r>
    </w:p>
    <w:p w:rsidR="002707E2" w:rsidRPr="000147DC" w:rsidRDefault="002707E2" w:rsidP="003A1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Пусть он работает, действует, бегает,</w:t>
      </w:r>
    </w:p>
    <w:p w:rsidR="002707E2" w:rsidRPr="000147DC" w:rsidRDefault="002707E2" w:rsidP="003A1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пусть он находится в постоянном движении»</w:t>
      </w:r>
    </w:p>
    <w:p w:rsidR="002707E2" w:rsidRPr="000147DC" w:rsidRDefault="002707E2" w:rsidP="003A129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(Жан Жак Руссо).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Жизнь – это система движений. Потребность в движении дана человеку природой. Детский возраст – это время интенсивного формирования и развития функций всех систем организма и психики, раскрытия способностей, становления  личности. Именно в детском возрасте имеются все условия </w:t>
      </w:r>
      <w:proofErr w:type="gramStart"/>
      <w:r w:rsidRPr="000147DC">
        <w:rPr>
          <w:rFonts w:ascii="Times New Roman" w:hAnsi="Times New Roman"/>
          <w:sz w:val="24"/>
          <w:szCs w:val="24"/>
        </w:rPr>
        <w:t>для</w:t>
      </w:r>
      <w:proofErr w:type="gramEnd"/>
      <w:r w:rsidRPr="000147DC">
        <w:rPr>
          <w:rFonts w:ascii="Times New Roman" w:hAnsi="Times New Roman"/>
          <w:sz w:val="24"/>
          <w:szCs w:val="24"/>
        </w:rPr>
        <w:t xml:space="preserve"> всестороннего, гармонического. Являясь биологической потребностью  человека, движение служит обязательным условием формирования всех систем и функций организма, обогащая его новыми ощущениями, понятиями, представлениями.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Современные образовательные программы нацеливают воспитателей на формирование широкого режима двигателя активности дошкольников, использование на физкультурных занятиях и в повседневной жизни разнообразных физических упражнений, воспитание у дошкольников интереса к двигательной деятельности.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666666"/>
          <w:sz w:val="24"/>
          <w:szCs w:val="24"/>
        </w:rPr>
      </w:pPr>
      <w:r w:rsidRPr="000147DC">
        <w:rPr>
          <w:rFonts w:ascii="Times New Roman" w:hAnsi="Times New Roman"/>
          <w:b/>
          <w:sz w:val="24"/>
          <w:szCs w:val="24"/>
        </w:rPr>
        <w:t xml:space="preserve">       </w:t>
      </w:r>
      <w:proofErr w:type="gramStart"/>
      <w:r w:rsidRPr="000147DC">
        <w:rPr>
          <w:rFonts w:ascii="Times New Roman" w:hAnsi="Times New Roman"/>
          <w:b/>
          <w:sz w:val="24"/>
          <w:szCs w:val="24"/>
        </w:rPr>
        <w:t>Цель моей воспитательной работы</w:t>
      </w:r>
      <w:r w:rsidRPr="000147DC">
        <w:rPr>
          <w:rFonts w:ascii="Times New Roman" w:hAnsi="Times New Roman"/>
          <w:sz w:val="24"/>
          <w:szCs w:val="24"/>
        </w:rPr>
        <w:t>:  выявление механизмов и методов внедрения здоровье сберегающих технологий, с помощью которых можно организовать физическое воспитание в ДОУ таким образом, чтобы оно обеспечивало каждому ребенку гармоничное развитие, помогало ему использовать резервы своего организма для сохранения, укрепления здоровья и повышения его уровня;  приобщение детей к физической культуре и здоровому образу жизни.</w:t>
      </w:r>
      <w:proofErr w:type="gramEnd"/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Оздоровительные задачи: охрана и укрепление физического и психического здоровья детей; совершенствование функций организма, повышение его защитных свойств и устойчивости к заболеваниям средствами движения, дыхательной гимнастики, массажа, йоги, закаливания; формирование правильной осанки, гигиенических навыков.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Образовательные задачи: формирование жизненно необходимых двигательных умений и навыков ребенка в соответствии с его индивидуальными особенностями; создание условий для реализации потребности детей в двигательной активности; выявление интересов, склонностей и способностей детей в двигательной деятельности и реализация их через систему спортивно-оздоровительной работы.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Воспитательные задачи: воспитание потребности в здоровом образе жизни; выработка привычки к соблюдению режима, потребность в физических упражнениях и играх; воспитание  физических качеств,  необходимых для полноценного  развития личности.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При решении задачи по укреплению здоровья воспитанников  возникла необходимость во взаимодействии  всех педагогов (воспитателя, инструктора по ФИЗО,  музыкального руководителя, психолога, педагогов дополнительного образования). Главной целью,  которого  является – научить ребенка заботиться о своем  организме, разумно и безопасно использовать среду своего обитания.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По наблюдениям за детьми определила уровень активности каждого ребенка в группе. Что дало возможность выделить группу детей низкой и высокой двигательной активности, что позволило мне изменить подход в выборе упражнений, игр, основных движений во время физкультурной занятий и в различных режимных моментах. В утренние часы и в свободное время я стараюсь создавать условия для активной двигательной деятельности. Использую много хороводных игр, игр-забав, которые собраны по образцу народных игр. Такие игры удовлетворяют потребность малышей в движении, сочетание движений со словом помогает ребенку осознать содержание игры, что в свою очередь, </w:t>
      </w:r>
      <w:r w:rsidRPr="000147DC">
        <w:rPr>
          <w:rFonts w:ascii="Times New Roman" w:hAnsi="Times New Roman"/>
          <w:sz w:val="24"/>
          <w:szCs w:val="24"/>
        </w:rPr>
        <w:lastRenderedPageBreak/>
        <w:t>облегчает выполнение действий. Малыши очень любят подвижные игры, которые проводятся в течение дня.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Цель ежедневной утренней гимнастики -  оздоровление, укрепление,  повышение функционального уровня систем организма, развитие физических качеств и способностей детей, закрепление двигательных навыков и создание хорошего настроения у ребенка. Комплексы меняются через каждые две недели. В ее структуру входят: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• Разминка, подготавливающая детей к длительному бегу в медленном темпе (разнообразные виды ходьбы, корригирующие упражнения);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• Оздоровительный бег,  способствующий   развитию волевых качеств и выносливости;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• Дыхательные  упражнения;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• Подвижные  упражнения;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• Упражнения на релаксацию  (под  музыкальное или речевое  сопровождение)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Ещё одним из серьёзных моментов для физического насыщения жизни ребёнка я считаю -  пробуждение. После дневного сна важно поднять настроение и мышечный тонус у каждого ребенка, а также позаботиться о профилактике нарушений осанки и стопы. Этому  способствует комплекс </w:t>
      </w:r>
      <w:r w:rsidRPr="000147DC">
        <w:rPr>
          <w:rFonts w:ascii="Times New Roman" w:hAnsi="Times New Roman"/>
          <w:bCs/>
          <w:iCs/>
          <w:sz w:val="24"/>
          <w:szCs w:val="24"/>
        </w:rPr>
        <w:t>гимнастики после дневного сна,</w:t>
      </w:r>
      <w:r w:rsidRPr="000147DC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0147DC">
        <w:rPr>
          <w:rFonts w:ascii="Times New Roman" w:hAnsi="Times New Roman"/>
          <w:sz w:val="24"/>
          <w:szCs w:val="24"/>
        </w:rPr>
        <w:t>который носит вариативный характер, в зависимости от этого  меняется и её продолжительность (от 7–15 минут). В группе имеется зона по физической культуре с пособиями для  двигательной активности детей. Нестандартные дорожки с различным покрытием для профилактики плоскостопия, канаты - змейки, следы, ходули и т.д</w:t>
      </w:r>
      <w:proofErr w:type="gramStart"/>
      <w:r w:rsidRPr="000147DC">
        <w:rPr>
          <w:rFonts w:ascii="Times New Roman" w:hAnsi="Times New Roman"/>
          <w:sz w:val="24"/>
          <w:szCs w:val="24"/>
        </w:rPr>
        <w:t>.Х</w:t>
      </w:r>
      <w:proofErr w:type="gramEnd"/>
      <w:r w:rsidRPr="000147DC">
        <w:rPr>
          <w:rFonts w:ascii="Times New Roman" w:hAnsi="Times New Roman"/>
          <w:sz w:val="24"/>
          <w:szCs w:val="24"/>
        </w:rPr>
        <w:t>ождение по массажным дорожкам осуществляется ежедневно. Дети занимаются босиком. После проведения разных вариантов гимнастики переходят к водным процедурам (умывание прохладной водой, полоскание рта и горла ит.д.). Это позволяет создать положительный эмоциональный фон, вызвать повышенный интерес ко всем движениям. Таким образом, идет оздоровление детей, развивается двигательное воображение, формируется осмысленная моторика. А главное это доставляет детям огромное удовольствие.  На участке детского сада проложена «тропа здоровья», в оформлении которой использованы различные материалы: (шишки, хвоя, галька, песок, растительный покров и др.).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В детском саду созданы все условия для развития как организованной, так и самостоятельной двигательной деятельности дошкольников с учетом их возрастных, индивидуальных особенностей.  Есть прекрасная спортивная площадка, оснащённая спортивным оборудованием, где осуществляется непосредственная деятельность по физическому развитию, в индивидуальной форме, развлечения, в том числе и с привлечением родителей.  Летом большим спросом у детей пользуется «Тропа здоровья» как в организованной, так и самостоятельной деятельности.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Спортивная площадка с ровной поверхностью, также оснащена спортивным оборудованием: прыжковая яма, бревно,  два спортивных комплекса с турниками, лестницами, с баскетбольными кольцами; стойки для волейбольной сетки, стойки для метания, дуги, лабиринт, беговая дорожка. 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b/>
          <w:bCs/>
          <w:sz w:val="24"/>
          <w:szCs w:val="24"/>
        </w:rPr>
        <w:t xml:space="preserve">       </w:t>
      </w:r>
      <w:r w:rsidRPr="000147DC">
        <w:rPr>
          <w:rFonts w:ascii="Times New Roman" w:hAnsi="Times New Roman"/>
          <w:sz w:val="24"/>
          <w:szCs w:val="24"/>
        </w:rPr>
        <w:t xml:space="preserve">При организации </w:t>
      </w:r>
      <w:proofErr w:type="spellStart"/>
      <w:r w:rsidRPr="000147DC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0147DC">
        <w:rPr>
          <w:rFonts w:ascii="Times New Roman" w:hAnsi="Times New Roman"/>
          <w:sz w:val="24"/>
          <w:szCs w:val="24"/>
        </w:rPr>
        <w:t xml:space="preserve"> – оздоровительной работы роль индивидуального подхода особенно значима, так как её результаты непосредственно сказываются на состоянии здоровья воспитанников. Каждому ребёнку подбираю необходимую физическую нагрузку.  Самые простые критерии отбора – хорошее самочувствие, настроение и здоровье. </w:t>
      </w:r>
      <w:proofErr w:type="spellStart"/>
      <w:r w:rsidRPr="000147DC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0147DC">
        <w:rPr>
          <w:rFonts w:ascii="Times New Roman" w:hAnsi="Times New Roman"/>
          <w:sz w:val="24"/>
          <w:szCs w:val="24"/>
        </w:rPr>
        <w:t xml:space="preserve"> - оздоровительные  мероприятия позволяют выработать разумное отношение детей к своему организму, привить необходимые гигиенические навыки, наилучшим способом приспособить ребёнка к постоянно меняющимся условиям окружающей среды, в том числе, к школе.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 xml:space="preserve">       Для осуществления непосредственной деятельности по физическому воспитанию в индивидуальной форме соблюдаю следующие правила: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 постепенность занятий физическими упражнениями во время      болезни     и после неё;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 систематичность занятий физкультурой;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 дозирование по числу повторений физических упражнений;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 постепенность наращивания длительности нагрузок;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 разнообразие форм оздоровительной физической культуры;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–рациональное сочетание физкультурных и оздоровительных   мероприятий;</w:t>
      </w:r>
    </w:p>
    <w:p w:rsidR="002707E2" w:rsidRPr="000147DC" w:rsidRDefault="002707E2" w:rsidP="003A1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t>– участие родителей в проведении спортивных праздников и досуга.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7DC">
        <w:rPr>
          <w:rFonts w:ascii="Times New Roman" w:hAnsi="Times New Roman"/>
          <w:sz w:val="24"/>
          <w:szCs w:val="24"/>
        </w:rPr>
        <w:lastRenderedPageBreak/>
        <w:t xml:space="preserve">       Пользуются популярностью у родителей  родительские собрания на темы: «Закрепление навыков гигиены с детьми дома»,  «Здоровый образ жизни в семье», «Вредные привычки родителей - пример для подражания детей» и другие. Они помогают  решать проблемные ситуации и повысить уровень родительской компетентности в вопросах сохранения здоровья детей, обменяться опытом закаливания детей, привлечь родителей и детей к здоровому образу жизни. Родители наших воспитанников - постоянные участники спортивных праздников и развлечений. Интересно и содержательно с участием родителей   проходят физкультурные праздники на тему: «Папа, мама и я - спортивная семья», «Солнце, воздух и вода - наши лучшие друзья», «Здравствуй, солнце!»</w:t>
      </w:r>
    </w:p>
    <w:p w:rsidR="002707E2" w:rsidRPr="000147DC" w:rsidRDefault="002707E2" w:rsidP="003A129A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47D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В процессе выполнения и проведения оздоровительных мероприятий ожидаю следующие результаты:</w:t>
      </w:r>
    </w:p>
    <w:p w:rsidR="002707E2" w:rsidRPr="000147DC" w:rsidRDefault="002707E2" w:rsidP="003A129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47D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1. Формирование понимания данной проблемы и ответственности за выполнение рекомендаций педагогов со стороны родителей.</w:t>
      </w:r>
    </w:p>
    <w:p w:rsidR="002707E2" w:rsidRPr="000147DC" w:rsidRDefault="002707E2" w:rsidP="003A129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47D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2. Привитие детям культурно-гигиенических навыков в режимных моментах.</w:t>
      </w:r>
    </w:p>
    <w:p w:rsidR="002707E2" w:rsidRPr="000147DC" w:rsidRDefault="002707E2" w:rsidP="003A129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47D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3. Снижение простудных заболеваний.</w:t>
      </w:r>
    </w:p>
    <w:p w:rsidR="002707E2" w:rsidRPr="000147DC" w:rsidRDefault="002707E2" w:rsidP="003A129A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147DC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Единственным путем, позволяющим мобилизовать весь коллектив учреждения на борьбу за здоровье детей, является, на мой  взгляд, работа на конечный результат – показатели заболеваемости и посещаемости детей, выступающие в качестве критерия материального поощрения работников.</w:t>
      </w:r>
    </w:p>
    <w:p w:rsidR="002707E2" w:rsidRPr="00926DD4" w:rsidRDefault="002707E2" w:rsidP="003A12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7E2" w:rsidRPr="00C158F7" w:rsidRDefault="002707E2" w:rsidP="003A129A">
      <w:pPr>
        <w:spacing w:after="0" w:line="240" w:lineRule="auto"/>
        <w:ind w:firstLine="708"/>
        <w:jc w:val="both"/>
        <w:rPr>
          <w:sz w:val="24"/>
          <w:szCs w:val="24"/>
        </w:rPr>
      </w:pPr>
    </w:p>
    <w:sectPr w:rsidR="002707E2" w:rsidRPr="00C158F7" w:rsidSect="003A129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F32" w:rsidRDefault="00411F32" w:rsidP="00883CEB">
      <w:pPr>
        <w:spacing w:after="0" w:line="240" w:lineRule="auto"/>
      </w:pPr>
      <w:r>
        <w:separator/>
      </w:r>
    </w:p>
  </w:endnote>
  <w:endnote w:type="continuationSeparator" w:id="0">
    <w:p w:rsidR="00411F32" w:rsidRDefault="00411F32" w:rsidP="0088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F32" w:rsidRDefault="00411F32" w:rsidP="00883CEB">
      <w:pPr>
        <w:spacing w:after="0" w:line="240" w:lineRule="auto"/>
      </w:pPr>
      <w:r>
        <w:separator/>
      </w:r>
    </w:p>
  </w:footnote>
  <w:footnote w:type="continuationSeparator" w:id="0">
    <w:p w:rsidR="00411F32" w:rsidRDefault="00411F32" w:rsidP="0088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75FC"/>
    <w:multiLevelType w:val="multilevel"/>
    <w:tmpl w:val="4AEC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50168"/>
    <w:multiLevelType w:val="multilevel"/>
    <w:tmpl w:val="3C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50F26"/>
    <w:multiLevelType w:val="multilevel"/>
    <w:tmpl w:val="BA0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CEB"/>
    <w:rsid w:val="000147DC"/>
    <w:rsid w:val="000479BD"/>
    <w:rsid w:val="00081338"/>
    <w:rsid w:val="00085B2F"/>
    <w:rsid w:val="000A56D6"/>
    <w:rsid w:val="000C64AA"/>
    <w:rsid w:val="000C7156"/>
    <w:rsid w:val="000E7A57"/>
    <w:rsid w:val="001504B9"/>
    <w:rsid w:val="00172B57"/>
    <w:rsid w:val="001C017B"/>
    <w:rsid w:val="001D1FC2"/>
    <w:rsid w:val="00225196"/>
    <w:rsid w:val="00242B8E"/>
    <w:rsid w:val="0024531D"/>
    <w:rsid w:val="00265B2E"/>
    <w:rsid w:val="002707E2"/>
    <w:rsid w:val="003429D1"/>
    <w:rsid w:val="003711D0"/>
    <w:rsid w:val="00386AE7"/>
    <w:rsid w:val="003A129A"/>
    <w:rsid w:val="003B12A4"/>
    <w:rsid w:val="003C4297"/>
    <w:rsid w:val="00411F32"/>
    <w:rsid w:val="004935A4"/>
    <w:rsid w:val="004C15E1"/>
    <w:rsid w:val="005860DA"/>
    <w:rsid w:val="00654C2A"/>
    <w:rsid w:val="006A4563"/>
    <w:rsid w:val="006D1974"/>
    <w:rsid w:val="00721A28"/>
    <w:rsid w:val="007517A0"/>
    <w:rsid w:val="007D1901"/>
    <w:rsid w:val="007E1FE5"/>
    <w:rsid w:val="00834C27"/>
    <w:rsid w:val="00836B52"/>
    <w:rsid w:val="00883CEB"/>
    <w:rsid w:val="00901564"/>
    <w:rsid w:val="00926DD4"/>
    <w:rsid w:val="00973597"/>
    <w:rsid w:val="009D61A0"/>
    <w:rsid w:val="009E5484"/>
    <w:rsid w:val="00A01861"/>
    <w:rsid w:val="00A255B6"/>
    <w:rsid w:val="00AA5623"/>
    <w:rsid w:val="00B60F31"/>
    <w:rsid w:val="00B773D8"/>
    <w:rsid w:val="00BD4186"/>
    <w:rsid w:val="00BE23C2"/>
    <w:rsid w:val="00C158F7"/>
    <w:rsid w:val="00C3271F"/>
    <w:rsid w:val="00C339B6"/>
    <w:rsid w:val="00C36970"/>
    <w:rsid w:val="00C45ED6"/>
    <w:rsid w:val="00C71B1F"/>
    <w:rsid w:val="00C82F4A"/>
    <w:rsid w:val="00C87043"/>
    <w:rsid w:val="00C961E8"/>
    <w:rsid w:val="00C97638"/>
    <w:rsid w:val="00CC33BC"/>
    <w:rsid w:val="00CF37F4"/>
    <w:rsid w:val="00D04078"/>
    <w:rsid w:val="00D16CC8"/>
    <w:rsid w:val="00D74369"/>
    <w:rsid w:val="00D92240"/>
    <w:rsid w:val="00DB53E1"/>
    <w:rsid w:val="00DC504C"/>
    <w:rsid w:val="00E42C17"/>
    <w:rsid w:val="00E46AF7"/>
    <w:rsid w:val="00E51521"/>
    <w:rsid w:val="00E62D6E"/>
    <w:rsid w:val="00EA6A45"/>
    <w:rsid w:val="00EC3014"/>
    <w:rsid w:val="00F21064"/>
    <w:rsid w:val="00F44BE7"/>
    <w:rsid w:val="00F8061A"/>
    <w:rsid w:val="00F81B6F"/>
    <w:rsid w:val="00F9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83CE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83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83CEB"/>
    <w:rPr>
      <w:rFonts w:cs="Times New Roman"/>
    </w:rPr>
  </w:style>
  <w:style w:type="character" w:styleId="a7">
    <w:name w:val="Hyperlink"/>
    <w:basedOn w:val="a0"/>
    <w:uiPriority w:val="99"/>
    <w:rsid w:val="003A12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1328</Words>
  <Characters>7570</Characters>
  <Application>Microsoft Office Word</Application>
  <DocSecurity>0</DocSecurity>
  <Lines>63</Lines>
  <Paragraphs>17</Paragraphs>
  <ScaleCrop>false</ScaleCrop>
  <Company>Microsoft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рет</cp:lastModifiedBy>
  <cp:revision>27</cp:revision>
  <dcterms:created xsi:type="dcterms:W3CDTF">2013-09-25T16:50:00Z</dcterms:created>
  <dcterms:modified xsi:type="dcterms:W3CDTF">2019-01-11T10:23:00Z</dcterms:modified>
</cp:coreProperties>
</file>