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56" w:rsidRPr="0050505F" w:rsidRDefault="00383156" w:rsidP="0050505F">
      <w:pPr>
        <w:spacing w:after="0" w:line="240" w:lineRule="auto"/>
        <w:jc w:val="center"/>
        <w:rPr>
          <w:rFonts w:ascii="Comic Sans MS" w:eastAsia="Times New Roman" w:hAnsi="Comic Sans MS" w:cs="Tahoma"/>
          <w:b/>
          <w:bCs/>
          <w:i/>
          <w:iCs/>
          <w:color w:val="736A75"/>
          <w:sz w:val="32"/>
          <w:szCs w:val="32"/>
          <w:lang w:eastAsia="ru-RU"/>
        </w:rPr>
      </w:pPr>
      <w:r w:rsidRPr="0050505F">
        <w:rPr>
          <w:rFonts w:ascii="Comic Sans MS" w:eastAsia="Times New Roman" w:hAnsi="Comic Sans MS" w:cs="Times New Roman"/>
          <w:b/>
          <w:i/>
          <w:iCs/>
          <w:caps/>
          <w:color w:val="548DD4" w:themeColor="text2" w:themeTint="99"/>
          <w:kern w:val="36"/>
          <w:sz w:val="32"/>
          <w:szCs w:val="32"/>
          <w:lang w:eastAsia="ru-RU"/>
        </w:rPr>
        <w:t>кАК ОТУЧИТЬ РЕБЕНКА ОТ ВРЕДНЫХ ПРИВЫЧЕК?</w:t>
      </w:r>
    </w:p>
    <w:p w:rsidR="00383156" w:rsidRDefault="00383156" w:rsidP="00383156">
      <w:pPr>
        <w:spacing w:after="0" w:line="240" w:lineRule="auto"/>
        <w:rPr>
          <w:rFonts w:ascii="Comic Sans MS" w:eastAsia="Times New Roman" w:hAnsi="Comic Sans MS" w:cs="Tahoma"/>
          <w:b/>
          <w:bCs/>
          <w:i/>
          <w:iCs/>
          <w:color w:val="736A75"/>
          <w:sz w:val="24"/>
          <w:szCs w:val="24"/>
          <w:lang w:eastAsia="ru-RU"/>
        </w:rPr>
      </w:pPr>
    </w:p>
    <w:p w:rsidR="00383156" w:rsidRPr="0050505F" w:rsidRDefault="00383156" w:rsidP="0050505F">
      <w:pPr>
        <w:spacing w:after="0" w:line="240" w:lineRule="auto"/>
        <w:rPr>
          <w:rFonts w:ascii="Comic Sans MS" w:eastAsia="Times New Roman" w:hAnsi="Comic Sans MS" w:cs="Tahoma"/>
          <w:b/>
          <w:bCs/>
          <w:i/>
          <w:iCs/>
          <w:color w:val="736A75"/>
          <w:sz w:val="17"/>
          <w:szCs w:val="17"/>
          <w:lang w:eastAsia="ru-RU"/>
        </w:rPr>
      </w:pPr>
      <w:r w:rsidRPr="000A7975">
        <w:rPr>
          <w:rFonts w:ascii="Verdana" w:eastAsia="Times New Roman" w:hAnsi="Verdana" w:cs="Tahoma"/>
          <w:noProof/>
          <w:color w:val="736A75"/>
          <w:sz w:val="20"/>
          <w:szCs w:val="20"/>
          <w:lang w:eastAsia="ru-RU"/>
        </w:rPr>
        <w:drawing>
          <wp:anchor distT="0" distB="0" distL="114300" distR="114300" simplePos="0" relativeHeight="251658240" behindDoc="0" locked="0" layoutInCell="1" allowOverlap="1" wp14:anchorId="5D9C68F1" wp14:editId="5472CB14">
            <wp:simplePos x="0" y="0"/>
            <wp:positionH relativeFrom="margin">
              <wp:posOffset>199390</wp:posOffset>
            </wp:positionH>
            <wp:positionV relativeFrom="margin">
              <wp:posOffset>835025</wp:posOffset>
            </wp:positionV>
            <wp:extent cx="2676525" cy="2676525"/>
            <wp:effectExtent l="190500" t="190500" r="200025" b="200025"/>
            <wp:wrapSquare wrapText="bothSides"/>
            <wp:docPr id="1" name="Рисунок 1" descr="4979214_JAvRzZsdj4 (400x400, 27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4979214_JAvRzZsdj4 (400x400, 27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A7975" w:rsidRPr="00383156">
        <w:rPr>
          <w:rFonts w:ascii="Comic Sans MS" w:eastAsia="Times New Roman" w:hAnsi="Comic Sans MS" w:cs="Tahoma"/>
          <w:b/>
          <w:bCs/>
          <w:i/>
          <w:iCs/>
          <w:color w:val="736A75"/>
          <w:sz w:val="24"/>
          <w:szCs w:val="24"/>
          <w:lang w:eastAsia="ru-RU"/>
        </w:rPr>
        <w:t>Для начала перечислим, чего делать точно нельзя: кричать, наказывать и запугивать страшными последствиями. Что же до объяснений, стоит попробовать, но эффект от таких бесед будет нестойким. Как отучить ребенка от вредных привычек и не обидеть его? Только заинтересовав малыша. Чем? Конечно, игрой!</w:t>
      </w:r>
      <w:r w:rsidR="0050505F">
        <w:rPr>
          <w:rFonts w:ascii="Comic Sans MS" w:eastAsia="Times New Roman" w:hAnsi="Comic Sans MS" w:cs="Tahoma"/>
          <w:b/>
          <w:bCs/>
          <w:i/>
          <w:iCs/>
          <w:color w:val="736A75"/>
          <w:sz w:val="17"/>
          <w:szCs w:val="17"/>
          <w:lang w:eastAsia="ru-RU"/>
        </w:rPr>
        <w:br/>
      </w:r>
    </w:p>
    <w:p w:rsidR="00383156" w:rsidRDefault="000A7975" w:rsidP="00383156">
      <w:pPr>
        <w:spacing w:after="0" w:line="240" w:lineRule="auto"/>
        <w:jc w:val="center"/>
        <w:rPr>
          <w:rFonts w:ascii="Comic Sans MS" w:eastAsia="Times New Roman" w:hAnsi="Comic Sans MS" w:cs="Tahoma"/>
          <w:b/>
          <w:bCs/>
          <w:i/>
          <w:iCs/>
          <w:color w:val="736A75"/>
          <w:sz w:val="17"/>
          <w:szCs w:val="17"/>
          <w:lang w:eastAsia="ru-RU"/>
        </w:rPr>
      </w:pPr>
      <w:r w:rsidRPr="00383156">
        <w:rPr>
          <w:rFonts w:ascii="Comic Sans MS" w:eastAsia="Times New Roman" w:hAnsi="Comic Sans MS" w:cs="Tahoma"/>
          <w:b/>
          <w:bCs/>
          <w:i/>
          <w:iCs/>
          <w:color w:val="008000"/>
          <w:sz w:val="24"/>
          <w:szCs w:val="24"/>
          <w:lang w:eastAsia="ru-RU"/>
        </w:rPr>
        <w:t>ПРОБЛЕМА:</w:t>
      </w:r>
      <w:r w:rsidRPr="00383156">
        <w:rPr>
          <w:rFonts w:ascii="Comic Sans MS" w:eastAsia="Times New Roman" w:hAnsi="Comic Sans MS" w:cs="Tahoma"/>
          <w:b/>
          <w:bCs/>
          <w:i/>
          <w:iCs/>
          <w:color w:val="736A75"/>
          <w:sz w:val="24"/>
          <w:szCs w:val="24"/>
          <w:lang w:eastAsia="ru-RU"/>
        </w:rPr>
        <w:t xml:space="preserve"> грызет ногти, сосет палец</w:t>
      </w:r>
    </w:p>
    <w:p w:rsidR="00383156" w:rsidRPr="0050505F" w:rsidRDefault="000A7975" w:rsidP="00383156">
      <w:pPr>
        <w:spacing w:after="0" w:line="240" w:lineRule="auto"/>
        <w:rPr>
          <w:rFonts w:ascii="Comic Sans MS" w:eastAsia="Times New Roman" w:hAnsi="Comic Sans MS" w:cs="Tahoma"/>
          <w:color w:val="548DD4" w:themeColor="text2" w:themeTint="99"/>
          <w:sz w:val="20"/>
          <w:szCs w:val="20"/>
          <w:u w:val="single"/>
          <w:lang w:eastAsia="ru-RU"/>
        </w:rPr>
      </w:pPr>
      <w:r w:rsidRPr="0050505F">
        <w:rPr>
          <w:rFonts w:ascii="Comic Sans MS" w:eastAsia="Times New Roman" w:hAnsi="Comic Sans MS" w:cs="Tahoma"/>
          <w:b/>
          <w:bCs/>
          <w:i/>
          <w:iCs/>
          <w:color w:val="548DD4" w:themeColor="text2" w:themeTint="99"/>
          <w:sz w:val="24"/>
          <w:szCs w:val="24"/>
          <w:u w:val="single"/>
          <w:lang w:eastAsia="ru-RU"/>
        </w:rPr>
        <w:t>Отучающие игры:</w:t>
      </w:r>
    </w:p>
    <w:p w:rsidR="000A7975" w:rsidRPr="0050505F" w:rsidRDefault="000A7975" w:rsidP="00383156">
      <w:pPr>
        <w:spacing w:after="0" w:line="240" w:lineRule="auto"/>
        <w:rPr>
          <w:rFonts w:ascii="Comic Sans MS" w:eastAsia="Times New Roman" w:hAnsi="Comic Sans MS" w:cs="Tahoma"/>
          <w:color w:val="548DD4" w:themeColor="text2" w:themeTint="99"/>
          <w:sz w:val="20"/>
          <w:szCs w:val="20"/>
          <w:lang w:eastAsia="ru-RU"/>
        </w:rPr>
      </w:pPr>
      <w:r w:rsidRPr="0050505F">
        <w:rPr>
          <w:rFonts w:ascii="Comic Sans MS" w:eastAsia="Times New Roman" w:hAnsi="Comic Sans MS" w:cs="Tahoma"/>
          <w:b/>
          <w:bCs/>
          <w:i/>
          <w:iCs/>
          <w:color w:val="548DD4" w:themeColor="text2" w:themeTint="99"/>
          <w:sz w:val="24"/>
          <w:szCs w:val="24"/>
          <w:lang w:eastAsia="ru-RU"/>
        </w:rPr>
        <w:t>«Сбей микроба - заработай приз».</w:t>
      </w:r>
    </w:p>
    <w:p w:rsidR="0050505F" w:rsidRPr="0050505F" w:rsidRDefault="000A7975" w:rsidP="0050505F">
      <w:pPr>
        <w:spacing w:after="0" w:line="240" w:lineRule="auto"/>
        <w:ind w:firstLine="708"/>
        <w:rPr>
          <w:rFonts w:ascii="Comic Sans MS" w:eastAsia="Times New Roman" w:hAnsi="Comic Sans MS" w:cs="Tahoma"/>
          <w:b/>
          <w:bCs/>
          <w:i/>
          <w:iCs/>
          <w:color w:val="736A75"/>
          <w:sz w:val="17"/>
          <w:szCs w:val="17"/>
          <w:lang w:eastAsia="ru-RU"/>
        </w:rPr>
      </w:pPr>
      <w:r w:rsidRPr="00383156">
        <w:rPr>
          <w:rFonts w:ascii="Comic Sans MS" w:eastAsia="Times New Roman" w:hAnsi="Comic Sans MS" w:cs="Tahoma"/>
          <w:b/>
          <w:bCs/>
          <w:i/>
          <w:iCs/>
          <w:color w:val="736A75"/>
          <w:sz w:val="24"/>
          <w:szCs w:val="24"/>
          <w:lang w:eastAsia="ru-RU"/>
        </w:rPr>
        <w:t>Бороться с особенностями своего поведения дошколенок не будет никогда. А вот с вредными монстрами - с большим удовольствием! Сделайте забавный яркий плакат — своеобразную карту сражений вашего героя. Например, за один день, проведенный без обкусанных ногтей, ребенок может закрасить черной краской пару страшных монстров-микробов. Если вы живете на даче, плакаты можно прикрепить к дереву и смывать «ужастиков» водяным пистолетом. Можно пририсовывать золотые медали — за каждый день, в который ни один из пальцев не пострадал.</w:t>
      </w:r>
      <w:r w:rsidR="0050505F">
        <w:rPr>
          <w:rFonts w:ascii="Comic Sans MS" w:eastAsia="Times New Roman" w:hAnsi="Comic Sans MS" w:cs="Tahoma"/>
          <w:b/>
          <w:bCs/>
          <w:i/>
          <w:iCs/>
          <w:color w:val="736A75"/>
          <w:sz w:val="17"/>
          <w:szCs w:val="17"/>
          <w:lang w:eastAsia="ru-RU"/>
        </w:rPr>
        <w:t xml:space="preserve"> </w:t>
      </w:r>
      <w:r w:rsidRPr="00383156">
        <w:rPr>
          <w:rFonts w:ascii="Comic Sans MS" w:eastAsia="Times New Roman" w:hAnsi="Comic Sans MS" w:cs="Tahoma"/>
          <w:b/>
          <w:bCs/>
          <w:i/>
          <w:iCs/>
          <w:color w:val="736A75"/>
          <w:sz w:val="24"/>
          <w:szCs w:val="24"/>
          <w:lang w:eastAsia="ru-RU"/>
        </w:rPr>
        <w:t>Чтобы "битва" не наскучила, договоритесь с малышом, какое количество виртуальных медалей он сможет обменять на реальный приз, например новую игрушку или поход в парк развлечений.</w:t>
      </w:r>
      <w:r w:rsidRPr="00383156">
        <w:rPr>
          <w:rFonts w:ascii="Comic Sans MS" w:eastAsia="Times New Roman" w:hAnsi="Comic Sans MS" w:cs="Tahoma"/>
          <w:color w:val="736A75"/>
          <w:sz w:val="17"/>
          <w:szCs w:val="17"/>
          <w:lang w:eastAsia="ru-RU"/>
        </w:rPr>
        <w:br/>
      </w:r>
    </w:p>
    <w:p w:rsidR="000A7975" w:rsidRPr="0050505F" w:rsidRDefault="000A7975" w:rsidP="0050505F">
      <w:pPr>
        <w:spacing w:after="0" w:line="240" w:lineRule="auto"/>
        <w:ind w:firstLine="708"/>
        <w:rPr>
          <w:rFonts w:ascii="Comic Sans MS" w:eastAsia="Times New Roman" w:hAnsi="Comic Sans MS" w:cs="Tahoma"/>
          <w:color w:val="548DD4" w:themeColor="text2" w:themeTint="99"/>
          <w:sz w:val="20"/>
          <w:szCs w:val="20"/>
          <w:lang w:eastAsia="ru-RU"/>
        </w:rPr>
      </w:pPr>
      <w:r w:rsidRPr="0050505F">
        <w:rPr>
          <w:rFonts w:ascii="Comic Sans MS" w:eastAsia="Times New Roman" w:hAnsi="Comic Sans MS" w:cs="Tahoma"/>
          <w:b/>
          <w:bCs/>
          <w:i/>
          <w:iCs/>
          <w:color w:val="548DD4" w:themeColor="text2" w:themeTint="99"/>
          <w:sz w:val="24"/>
          <w:szCs w:val="24"/>
          <w:lang w:eastAsia="ru-RU"/>
        </w:rPr>
        <w:t>«Подружись с пальчиком».</w:t>
      </w:r>
    </w:p>
    <w:p w:rsidR="000A7975" w:rsidRPr="00383156" w:rsidRDefault="000A7975" w:rsidP="0050505F">
      <w:pPr>
        <w:spacing w:after="0" w:line="240" w:lineRule="auto"/>
        <w:ind w:firstLine="708"/>
        <w:rPr>
          <w:rFonts w:ascii="Comic Sans MS" w:eastAsia="Times New Roman" w:hAnsi="Comic Sans MS" w:cs="Tahoma"/>
          <w:color w:val="736A75"/>
          <w:sz w:val="20"/>
          <w:szCs w:val="20"/>
          <w:lang w:eastAsia="ru-RU"/>
        </w:rPr>
      </w:pPr>
      <w:r w:rsidRPr="00383156">
        <w:rPr>
          <w:rFonts w:ascii="Comic Sans MS" w:eastAsia="Times New Roman" w:hAnsi="Comic Sans MS" w:cs="Tahoma"/>
          <w:b/>
          <w:bCs/>
          <w:i/>
          <w:iCs/>
          <w:color w:val="736A75"/>
          <w:sz w:val="24"/>
          <w:szCs w:val="24"/>
          <w:lang w:eastAsia="ru-RU"/>
        </w:rPr>
        <w:t xml:space="preserve">Ведь друзей не грызут! Придумайте каждому пальчику имя, характер, любимые занятия. Постройте для «братцев» домик, «выдайте» каждому по машинке. Для того из них, кто чаше всего оказывается во рту, стоит сшить яркую панамку и юбочку (рубашку). Для детей постарше можно обыграть сюжет сказки про Мальчика-с-пальчик или гномиков. Для малышей подойдут любые пальчиковые </w:t>
      </w:r>
      <w:proofErr w:type="spellStart"/>
      <w:r w:rsidRPr="00383156">
        <w:rPr>
          <w:rFonts w:ascii="Comic Sans MS" w:eastAsia="Times New Roman" w:hAnsi="Comic Sans MS" w:cs="Tahoma"/>
          <w:b/>
          <w:bCs/>
          <w:i/>
          <w:iCs/>
          <w:color w:val="736A75"/>
          <w:sz w:val="24"/>
          <w:szCs w:val="24"/>
          <w:lang w:eastAsia="ru-RU"/>
        </w:rPr>
        <w:t>потешки</w:t>
      </w:r>
      <w:proofErr w:type="spellEnd"/>
      <w:r w:rsidRPr="00383156">
        <w:rPr>
          <w:rFonts w:ascii="Comic Sans MS" w:eastAsia="Times New Roman" w:hAnsi="Comic Sans MS" w:cs="Tahoma"/>
          <w:b/>
          <w:bCs/>
          <w:i/>
          <w:iCs/>
          <w:color w:val="736A75"/>
          <w:sz w:val="24"/>
          <w:szCs w:val="24"/>
          <w:lang w:eastAsia="ru-RU"/>
        </w:rPr>
        <w:t>.</w:t>
      </w:r>
    </w:p>
    <w:p w:rsidR="0050505F" w:rsidRDefault="0050505F" w:rsidP="00383156">
      <w:pPr>
        <w:spacing w:after="0" w:line="240" w:lineRule="auto"/>
        <w:rPr>
          <w:rFonts w:ascii="Comic Sans MS" w:eastAsia="Times New Roman" w:hAnsi="Comic Sans MS" w:cs="Tahoma"/>
          <w:b/>
          <w:bCs/>
          <w:i/>
          <w:iCs/>
          <w:color w:val="548DD4" w:themeColor="text2" w:themeTint="99"/>
          <w:sz w:val="24"/>
          <w:szCs w:val="24"/>
          <w:lang w:eastAsia="ru-RU"/>
        </w:rPr>
      </w:pPr>
    </w:p>
    <w:p w:rsidR="000A7975" w:rsidRPr="0050505F" w:rsidRDefault="000A7975" w:rsidP="00383156">
      <w:pPr>
        <w:spacing w:after="0" w:line="240" w:lineRule="auto"/>
        <w:rPr>
          <w:rFonts w:ascii="Comic Sans MS" w:eastAsia="Times New Roman" w:hAnsi="Comic Sans MS" w:cs="Tahoma"/>
          <w:color w:val="548DD4" w:themeColor="text2" w:themeTint="99"/>
          <w:sz w:val="20"/>
          <w:szCs w:val="20"/>
          <w:lang w:eastAsia="ru-RU"/>
        </w:rPr>
      </w:pPr>
      <w:r w:rsidRPr="0050505F">
        <w:rPr>
          <w:rFonts w:ascii="Comic Sans MS" w:eastAsia="Times New Roman" w:hAnsi="Comic Sans MS" w:cs="Tahoma"/>
          <w:b/>
          <w:bCs/>
          <w:i/>
          <w:iCs/>
          <w:color w:val="548DD4" w:themeColor="text2" w:themeTint="99"/>
          <w:sz w:val="24"/>
          <w:szCs w:val="24"/>
          <w:lang w:eastAsia="ru-RU"/>
        </w:rPr>
        <w:t>«День красивых рук». </w:t>
      </w:r>
    </w:p>
    <w:p w:rsidR="0050505F" w:rsidRDefault="000A7975" w:rsidP="0050505F">
      <w:pPr>
        <w:spacing w:after="0" w:line="240" w:lineRule="auto"/>
        <w:ind w:firstLine="708"/>
        <w:rPr>
          <w:rFonts w:ascii="Comic Sans MS" w:eastAsia="Times New Roman" w:hAnsi="Comic Sans MS" w:cs="Tahoma"/>
          <w:b/>
          <w:bCs/>
          <w:i/>
          <w:iCs/>
          <w:color w:val="548DD4" w:themeColor="text2" w:themeTint="99"/>
          <w:sz w:val="24"/>
          <w:szCs w:val="24"/>
          <w:lang w:eastAsia="ru-RU"/>
        </w:rPr>
      </w:pPr>
      <w:r w:rsidRPr="00383156">
        <w:rPr>
          <w:rFonts w:ascii="Comic Sans MS" w:eastAsia="Times New Roman" w:hAnsi="Comic Sans MS" w:cs="Tahoma"/>
          <w:b/>
          <w:bCs/>
          <w:i/>
          <w:iCs/>
          <w:color w:val="736A75"/>
          <w:sz w:val="24"/>
          <w:szCs w:val="24"/>
          <w:lang w:eastAsia="ru-RU"/>
        </w:rPr>
        <w:t>Поиграйте в салон красоты, а еще лучше — сходите в настоящий салон. Пусть малышу сделают маникюр (девочкам можно покрыть ногти детским лаком). Ребенку будет жалко портить такую красоту.</w:t>
      </w:r>
      <w:r w:rsidRPr="00383156">
        <w:rPr>
          <w:rFonts w:ascii="Comic Sans MS" w:eastAsia="Times New Roman" w:hAnsi="Comic Sans MS" w:cs="Tahoma"/>
          <w:color w:val="736A75"/>
          <w:sz w:val="17"/>
          <w:szCs w:val="17"/>
          <w:lang w:eastAsia="ru-RU"/>
        </w:rPr>
        <w:br/>
      </w:r>
    </w:p>
    <w:p w:rsidR="000A7975" w:rsidRPr="0050505F" w:rsidRDefault="000A7975" w:rsidP="0050505F">
      <w:pPr>
        <w:spacing w:after="0" w:line="240" w:lineRule="auto"/>
        <w:rPr>
          <w:rFonts w:ascii="Comic Sans MS" w:eastAsia="Times New Roman" w:hAnsi="Comic Sans MS" w:cs="Tahoma"/>
          <w:color w:val="548DD4" w:themeColor="text2" w:themeTint="99"/>
          <w:sz w:val="20"/>
          <w:szCs w:val="20"/>
          <w:lang w:eastAsia="ru-RU"/>
        </w:rPr>
      </w:pPr>
      <w:r w:rsidRPr="0050505F">
        <w:rPr>
          <w:rFonts w:ascii="Comic Sans MS" w:eastAsia="Times New Roman" w:hAnsi="Comic Sans MS" w:cs="Tahoma"/>
          <w:b/>
          <w:bCs/>
          <w:i/>
          <w:iCs/>
          <w:color w:val="548DD4" w:themeColor="text2" w:themeTint="99"/>
          <w:sz w:val="24"/>
          <w:szCs w:val="24"/>
          <w:lang w:eastAsia="ru-RU"/>
        </w:rPr>
        <w:t>«Обмани привычку». </w:t>
      </w:r>
    </w:p>
    <w:p w:rsidR="0050505F" w:rsidRDefault="000A7975" w:rsidP="0050505F">
      <w:pPr>
        <w:spacing w:after="0" w:line="240" w:lineRule="auto"/>
        <w:ind w:firstLine="708"/>
        <w:rPr>
          <w:rFonts w:ascii="Comic Sans MS" w:eastAsia="Times New Roman" w:hAnsi="Comic Sans MS" w:cs="Tahoma"/>
          <w:b/>
          <w:bCs/>
          <w:i/>
          <w:iCs/>
          <w:color w:val="736A75"/>
          <w:sz w:val="17"/>
          <w:szCs w:val="17"/>
          <w:lang w:eastAsia="ru-RU"/>
        </w:rPr>
      </w:pPr>
      <w:r w:rsidRPr="00383156">
        <w:rPr>
          <w:rFonts w:ascii="Comic Sans MS" w:eastAsia="Times New Roman" w:hAnsi="Comic Sans MS" w:cs="Tahoma"/>
          <w:b/>
          <w:bCs/>
          <w:i/>
          <w:iCs/>
          <w:color w:val="736A75"/>
          <w:sz w:val="24"/>
          <w:szCs w:val="24"/>
          <w:lang w:eastAsia="ru-RU"/>
        </w:rPr>
        <w:t>«Понаблюдайте, в какой ситуации ребенок чаше всего сует руки в рот. Может быть, это происходит на пике переживаний за судьбу героя мультика?</w:t>
      </w:r>
      <w:r w:rsidR="00383156">
        <w:rPr>
          <w:rFonts w:ascii="Comic Sans MS" w:eastAsia="Times New Roman" w:hAnsi="Comic Sans MS" w:cs="Tahoma"/>
          <w:b/>
          <w:bCs/>
          <w:i/>
          <w:iCs/>
          <w:color w:val="736A75"/>
          <w:sz w:val="17"/>
          <w:szCs w:val="17"/>
          <w:lang w:eastAsia="ru-RU"/>
        </w:rPr>
        <w:t xml:space="preserve"> </w:t>
      </w:r>
      <w:r w:rsidRPr="00383156">
        <w:rPr>
          <w:rFonts w:ascii="Comic Sans MS" w:eastAsia="Times New Roman" w:hAnsi="Comic Sans MS" w:cs="Tahoma"/>
          <w:b/>
          <w:bCs/>
          <w:i/>
          <w:iCs/>
          <w:color w:val="736A75"/>
          <w:sz w:val="24"/>
          <w:szCs w:val="24"/>
          <w:lang w:eastAsia="ru-RU"/>
        </w:rPr>
        <w:t xml:space="preserve">В </w:t>
      </w:r>
      <w:r w:rsidRPr="00383156">
        <w:rPr>
          <w:rFonts w:ascii="Comic Sans MS" w:eastAsia="Times New Roman" w:hAnsi="Comic Sans MS" w:cs="Tahoma"/>
          <w:b/>
          <w:bCs/>
          <w:i/>
          <w:iCs/>
          <w:color w:val="736A75"/>
          <w:sz w:val="24"/>
          <w:szCs w:val="24"/>
          <w:lang w:eastAsia="ru-RU"/>
        </w:rPr>
        <w:lastRenderedPageBreak/>
        <w:t>такие мом</w:t>
      </w:r>
      <w:r w:rsidR="00383156">
        <w:rPr>
          <w:rFonts w:ascii="Comic Sans MS" w:eastAsia="Times New Roman" w:hAnsi="Comic Sans MS" w:cs="Tahoma"/>
          <w:b/>
          <w:bCs/>
          <w:i/>
          <w:iCs/>
          <w:color w:val="736A75"/>
          <w:sz w:val="24"/>
          <w:szCs w:val="24"/>
          <w:lang w:eastAsia="ru-RU"/>
        </w:rPr>
        <w:t>енты быстро подсовываем</w:t>
      </w:r>
      <w:r w:rsidRPr="00383156">
        <w:rPr>
          <w:rFonts w:ascii="Comic Sans MS" w:eastAsia="Times New Roman" w:hAnsi="Comic Sans MS" w:cs="Tahoma"/>
          <w:b/>
          <w:bCs/>
          <w:i/>
          <w:iCs/>
          <w:color w:val="736A75"/>
          <w:sz w:val="24"/>
          <w:szCs w:val="24"/>
          <w:lang w:eastAsia="ru-RU"/>
        </w:rPr>
        <w:t xml:space="preserve"> нечто, что можно безопасно мять, крутить, катать (кубик </w:t>
      </w:r>
      <w:proofErr w:type="spellStart"/>
      <w:r w:rsidRPr="00383156">
        <w:rPr>
          <w:rFonts w:ascii="Comic Sans MS" w:eastAsia="Times New Roman" w:hAnsi="Comic Sans MS" w:cs="Tahoma"/>
          <w:b/>
          <w:bCs/>
          <w:i/>
          <w:iCs/>
          <w:color w:val="736A75"/>
          <w:sz w:val="24"/>
          <w:szCs w:val="24"/>
          <w:lang w:eastAsia="ru-RU"/>
        </w:rPr>
        <w:t>Рубика</w:t>
      </w:r>
      <w:proofErr w:type="spellEnd"/>
      <w:r w:rsidRPr="00383156">
        <w:rPr>
          <w:rFonts w:ascii="Comic Sans MS" w:eastAsia="Times New Roman" w:hAnsi="Comic Sans MS" w:cs="Tahoma"/>
          <w:b/>
          <w:bCs/>
          <w:i/>
          <w:iCs/>
          <w:color w:val="736A75"/>
          <w:sz w:val="24"/>
          <w:szCs w:val="24"/>
          <w:lang w:eastAsia="ru-RU"/>
        </w:rPr>
        <w:t xml:space="preserve">, небольшой яркий мячик и т. п.). Руки будут заняты, и привычка постепенно </w:t>
      </w:r>
      <w:r w:rsidR="00CA2A87" w:rsidRPr="00383156">
        <w:rPr>
          <w:rFonts w:ascii="Comic Sans MS" w:eastAsia="Times New Roman" w:hAnsi="Comic Sans MS" w:cs="Tahoma"/>
          <w:b/>
          <w:bCs/>
          <w:i/>
          <w:iCs/>
          <w:color w:val="736A75"/>
          <w:sz w:val="24"/>
          <w:szCs w:val="24"/>
          <w:lang w:eastAsia="ru-RU"/>
        </w:rPr>
        <w:t>вытиснится</w:t>
      </w:r>
      <w:r w:rsidRPr="00383156">
        <w:rPr>
          <w:rFonts w:ascii="Comic Sans MS" w:eastAsia="Times New Roman" w:hAnsi="Comic Sans MS" w:cs="Tahoma"/>
          <w:b/>
          <w:bCs/>
          <w:i/>
          <w:iCs/>
          <w:color w:val="736A75"/>
          <w:sz w:val="24"/>
          <w:szCs w:val="24"/>
          <w:lang w:eastAsia="ru-RU"/>
        </w:rPr>
        <w:t>. Таким образом, вы узнаете, как отучить ребенка от вредных привычек.</w:t>
      </w:r>
      <w:r w:rsidR="00383156">
        <w:rPr>
          <w:rFonts w:ascii="Comic Sans MS" w:eastAsia="Times New Roman" w:hAnsi="Comic Sans MS" w:cs="Tahoma"/>
          <w:b/>
          <w:bCs/>
          <w:i/>
          <w:iCs/>
          <w:color w:val="736A75"/>
          <w:sz w:val="17"/>
          <w:szCs w:val="17"/>
          <w:lang w:eastAsia="ru-RU"/>
        </w:rPr>
        <w:br/>
      </w:r>
    </w:p>
    <w:p w:rsidR="00383156" w:rsidRDefault="000A7975" w:rsidP="00383156">
      <w:pPr>
        <w:spacing w:after="0" w:line="240" w:lineRule="auto"/>
        <w:jc w:val="center"/>
        <w:rPr>
          <w:rFonts w:ascii="Comic Sans MS" w:eastAsia="Times New Roman" w:hAnsi="Comic Sans MS" w:cs="Tahoma"/>
          <w:b/>
          <w:bCs/>
          <w:i/>
          <w:iCs/>
          <w:color w:val="736A75"/>
          <w:sz w:val="17"/>
          <w:szCs w:val="17"/>
          <w:lang w:eastAsia="ru-RU"/>
        </w:rPr>
      </w:pPr>
      <w:r w:rsidRPr="00383156">
        <w:rPr>
          <w:rFonts w:ascii="Comic Sans MS" w:eastAsia="Times New Roman" w:hAnsi="Comic Sans MS" w:cs="Tahoma"/>
          <w:b/>
          <w:bCs/>
          <w:i/>
          <w:iCs/>
          <w:color w:val="008000"/>
          <w:sz w:val="24"/>
          <w:szCs w:val="24"/>
          <w:lang w:eastAsia="ru-RU"/>
        </w:rPr>
        <w:t>ПРОБЛЕМА:</w:t>
      </w:r>
      <w:r w:rsidRPr="00383156">
        <w:rPr>
          <w:rFonts w:ascii="Comic Sans MS" w:eastAsia="Times New Roman" w:hAnsi="Comic Sans MS" w:cs="Tahoma"/>
          <w:b/>
          <w:bCs/>
          <w:i/>
          <w:iCs/>
          <w:color w:val="736A75"/>
          <w:sz w:val="24"/>
          <w:szCs w:val="24"/>
          <w:lang w:eastAsia="ru-RU"/>
        </w:rPr>
        <w:t xml:space="preserve"> разбрасывает игрушки</w:t>
      </w:r>
    </w:p>
    <w:p w:rsidR="00383156" w:rsidRPr="0050505F" w:rsidRDefault="000A7975" w:rsidP="00383156">
      <w:pPr>
        <w:spacing w:after="0" w:line="240" w:lineRule="auto"/>
        <w:rPr>
          <w:rFonts w:ascii="Comic Sans MS" w:eastAsia="Times New Roman" w:hAnsi="Comic Sans MS" w:cs="Tahoma"/>
          <w:b/>
          <w:bCs/>
          <w:i/>
          <w:iCs/>
          <w:color w:val="548DD4" w:themeColor="text2" w:themeTint="99"/>
          <w:sz w:val="24"/>
          <w:szCs w:val="24"/>
          <w:u w:val="single"/>
          <w:lang w:eastAsia="ru-RU"/>
        </w:rPr>
      </w:pPr>
      <w:r w:rsidRPr="0050505F">
        <w:rPr>
          <w:rFonts w:ascii="Comic Sans MS" w:eastAsia="Times New Roman" w:hAnsi="Comic Sans MS" w:cs="Tahoma"/>
          <w:b/>
          <w:bCs/>
          <w:i/>
          <w:iCs/>
          <w:color w:val="548DD4" w:themeColor="text2" w:themeTint="99"/>
          <w:sz w:val="24"/>
          <w:szCs w:val="24"/>
          <w:u w:val="single"/>
          <w:lang w:eastAsia="ru-RU"/>
        </w:rPr>
        <w:t>Отучающие игры:</w:t>
      </w:r>
    </w:p>
    <w:p w:rsidR="00383156" w:rsidRPr="0050505F" w:rsidRDefault="000A7975" w:rsidP="00383156">
      <w:pPr>
        <w:spacing w:after="0" w:line="240" w:lineRule="auto"/>
        <w:rPr>
          <w:rFonts w:ascii="Comic Sans MS" w:eastAsia="Times New Roman" w:hAnsi="Comic Sans MS" w:cs="Tahoma"/>
          <w:b/>
          <w:bCs/>
          <w:i/>
          <w:iCs/>
          <w:color w:val="548DD4" w:themeColor="text2" w:themeTint="99"/>
          <w:sz w:val="24"/>
          <w:szCs w:val="24"/>
          <w:lang w:eastAsia="ru-RU"/>
        </w:rPr>
      </w:pPr>
      <w:r w:rsidRPr="0050505F">
        <w:rPr>
          <w:rFonts w:ascii="Comic Sans MS" w:eastAsia="Times New Roman" w:hAnsi="Comic Sans MS" w:cs="Tahoma"/>
          <w:b/>
          <w:bCs/>
          <w:i/>
          <w:iCs/>
          <w:color w:val="548DD4" w:themeColor="text2" w:themeTint="99"/>
          <w:sz w:val="24"/>
          <w:szCs w:val="24"/>
          <w:lang w:eastAsia="ru-RU"/>
        </w:rPr>
        <w:t>«Полезное разбрасывание». </w:t>
      </w:r>
    </w:p>
    <w:p w:rsidR="000A7975" w:rsidRPr="00383156" w:rsidRDefault="000A7975" w:rsidP="0050505F">
      <w:pPr>
        <w:spacing w:after="0" w:line="240" w:lineRule="auto"/>
        <w:ind w:firstLine="708"/>
        <w:rPr>
          <w:rFonts w:ascii="Comic Sans MS" w:eastAsia="Times New Roman" w:hAnsi="Comic Sans MS" w:cs="Tahoma"/>
          <w:color w:val="736A75"/>
          <w:sz w:val="20"/>
          <w:szCs w:val="20"/>
          <w:lang w:eastAsia="ru-RU"/>
        </w:rPr>
      </w:pPr>
      <w:r w:rsidRPr="00383156">
        <w:rPr>
          <w:rFonts w:ascii="Comic Sans MS" w:eastAsia="Times New Roman" w:hAnsi="Comic Sans MS" w:cs="Tahoma"/>
          <w:b/>
          <w:bCs/>
          <w:i/>
          <w:iCs/>
          <w:color w:val="736A75"/>
          <w:sz w:val="24"/>
          <w:szCs w:val="24"/>
          <w:lang w:eastAsia="ru-RU"/>
        </w:rPr>
        <w:t>«Не пытайтесь заставить ребенка убирать за собой. Лучше поставьте для мишек, мячиков и других небьющихся игрушек яркие разноцветные коробки (корзины). Каждый вечер вместе убирайте детскую, устраивая семейное состязание в метком забрасывании игрушек. Тот, у кого на место "спланирует" больше всего предметов, награждается званием меткого стрелка и маленьким призом.</w:t>
      </w:r>
      <w:r w:rsidRPr="00383156">
        <w:rPr>
          <w:rFonts w:ascii="Comic Sans MS" w:eastAsia="Times New Roman" w:hAnsi="Comic Sans MS" w:cs="Tahoma"/>
          <w:color w:val="736A75"/>
          <w:sz w:val="17"/>
          <w:szCs w:val="17"/>
          <w:lang w:eastAsia="ru-RU"/>
        </w:rPr>
        <w:br/>
      </w:r>
    </w:p>
    <w:p w:rsidR="000A7975" w:rsidRPr="0050505F" w:rsidRDefault="000A7975" w:rsidP="00383156">
      <w:pPr>
        <w:spacing w:after="0" w:line="240" w:lineRule="auto"/>
        <w:rPr>
          <w:rFonts w:ascii="Comic Sans MS" w:eastAsia="Times New Roman" w:hAnsi="Comic Sans MS" w:cs="Tahoma"/>
          <w:color w:val="548DD4" w:themeColor="text2" w:themeTint="99"/>
          <w:sz w:val="20"/>
          <w:szCs w:val="20"/>
          <w:lang w:eastAsia="ru-RU"/>
        </w:rPr>
      </w:pPr>
      <w:r w:rsidRPr="0050505F">
        <w:rPr>
          <w:rFonts w:ascii="Comic Sans MS" w:eastAsia="Times New Roman" w:hAnsi="Comic Sans MS" w:cs="Tahoma"/>
          <w:b/>
          <w:bCs/>
          <w:i/>
          <w:iCs/>
          <w:color w:val="548DD4" w:themeColor="text2" w:themeTint="99"/>
          <w:sz w:val="24"/>
          <w:szCs w:val="24"/>
          <w:lang w:eastAsia="ru-RU"/>
        </w:rPr>
        <w:t>«Ночной дозор». </w:t>
      </w:r>
    </w:p>
    <w:p w:rsidR="0050505F" w:rsidRDefault="000A7975" w:rsidP="0050505F">
      <w:pPr>
        <w:spacing w:after="0" w:line="240" w:lineRule="auto"/>
        <w:ind w:firstLine="708"/>
        <w:rPr>
          <w:rFonts w:ascii="Comic Sans MS" w:eastAsia="Times New Roman" w:hAnsi="Comic Sans MS" w:cs="Tahoma"/>
          <w:b/>
          <w:bCs/>
          <w:i/>
          <w:iCs/>
          <w:color w:val="548DD4" w:themeColor="text2" w:themeTint="99"/>
          <w:sz w:val="24"/>
          <w:szCs w:val="24"/>
          <w:lang w:eastAsia="ru-RU"/>
        </w:rPr>
      </w:pPr>
      <w:r w:rsidRPr="00383156">
        <w:rPr>
          <w:rFonts w:ascii="Comic Sans MS" w:eastAsia="Times New Roman" w:hAnsi="Comic Sans MS" w:cs="Tahoma"/>
          <w:b/>
          <w:bCs/>
          <w:i/>
          <w:iCs/>
          <w:color w:val="736A75"/>
          <w:sz w:val="24"/>
          <w:szCs w:val="24"/>
          <w:lang w:eastAsia="ru-RU"/>
        </w:rPr>
        <w:t>Маленькие обожают сортировать все на свете по цвету, размеру и т.п. Нарисуйте вместе яркие таблички - напоминалки и наклейте их на коробки и ящики с малышовыми игрушками. Табличку с машинкой — на игрушечный гараж, портрет любимого зайца — на корзинку. Вечером вручите коробку «для заблудившихся» и попросите «арестовать» всех зверушек, которые в такой поздний час не на своем месте. Задание будет выполнено с восторгом!</w:t>
      </w:r>
    </w:p>
    <w:p w:rsidR="0050505F" w:rsidRDefault="0050505F" w:rsidP="0050505F">
      <w:pPr>
        <w:spacing w:after="0" w:line="240" w:lineRule="auto"/>
        <w:rPr>
          <w:rFonts w:ascii="Comic Sans MS" w:eastAsia="Times New Roman" w:hAnsi="Comic Sans MS" w:cs="Tahoma"/>
          <w:b/>
          <w:bCs/>
          <w:i/>
          <w:iCs/>
          <w:color w:val="548DD4" w:themeColor="text2" w:themeTint="99"/>
          <w:sz w:val="24"/>
          <w:szCs w:val="24"/>
          <w:lang w:eastAsia="ru-RU"/>
        </w:rPr>
      </w:pPr>
    </w:p>
    <w:p w:rsidR="000A7975" w:rsidRPr="0050505F" w:rsidRDefault="000A7975" w:rsidP="0050505F">
      <w:pPr>
        <w:spacing w:after="0" w:line="240" w:lineRule="auto"/>
        <w:rPr>
          <w:rFonts w:ascii="Comic Sans MS" w:eastAsia="Times New Roman" w:hAnsi="Comic Sans MS" w:cs="Tahoma"/>
          <w:color w:val="548DD4" w:themeColor="text2" w:themeTint="99"/>
          <w:sz w:val="20"/>
          <w:szCs w:val="20"/>
          <w:lang w:eastAsia="ru-RU"/>
        </w:rPr>
      </w:pPr>
      <w:r w:rsidRPr="0050505F">
        <w:rPr>
          <w:rFonts w:ascii="Comic Sans MS" w:eastAsia="Times New Roman" w:hAnsi="Comic Sans MS" w:cs="Tahoma"/>
          <w:b/>
          <w:bCs/>
          <w:i/>
          <w:iCs/>
          <w:color w:val="548DD4" w:themeColor="text2" w:themeTint="99"/>
          <w:sz w:val="24"/>
          <w:szCs w:val="24"/>
          <w:lang w:eastAsia="ru-RU"/>
        </w:rPr>
        <w:t>«Аккуратные» сказки.</w:t>
      </w:r>
    </w:p>
    <w:p w:rsidR="0050505F" w:rsidRDefault="000A7975" w:rsidP="0050505F">
      <w:pPr>
        <w:spacing w:after="0" w:line="240" w:lineRule="auto"/>
        <w:ind w:firstLine="708"/>
        <w:rPr>
          <w:rFonts w:ascii="Comic Sans MS" w:eastAsia="Times New Roman" w:hAnsi="Comic Sans MS" w:cs="Tahoma"/>
          <w:b/>
          <w:bCs/>
          <w:i/>
          <w:iCs/>
          <w:color w:val="548DD4" w:themeColor="text2" w:themeTint="99"/>
          <w:sz w:val="24"/>
          <w:szCs w:val="24"/>
          <w:lang w:eastAsia="ru-RU"/>
        </w:rPr>
      </w:pPr>
      <w:r w:rsidRPr="00383156">
        <w:rPr>
          <w:rFonts w:ascii="Comic Sans MS" w:eastAsia="Times New Roman" w:hAnsi="Comic Sans MS" w:cs="Tahoma"/>
          <w:b/>
          <w:bCs/>
          <w:i/>
          <w:iCs/>
          <w:color w:val="736A75"/>
          <w:sz w:val="24"/>
          <w:szCs w:val="24"/>
          <w:lang w:eastAsia="ru-RU"/>
        </w:rPr>
        <w:t xml:space="preserve">Игры из серии «два в одном»: позволяют совместить уборку и вечернюю сказку. Ужасно скучно наводить порядок в конце дня, когда игры закончились и пора ложиться в постель. </w:t>
      </w:r>
      <w:proofErr w:type="gramStart"/>
      <w:r w:rsidRPr="00383156">
        <w:rPr>
          <w:rFonts w:ascii="Comic Sans MS" w:eastAsia="Times New Roman" w:hAnsi="Comic Sans MS" w:cs="Tahoma"/>
          <w:b/>
          <w:bCs/>
          <w:i/>
          <w:iCs/>
          <w:color w:val="736A75"/>
          <w:sz w:val="24"/>
          <w:szCs w:val="24"/>
          <w:lang w:eastAsia="ru-RU"/>
        </w:rPr>
        <w:t>Зато, как интере</w:t>
      </w:r>
      <w:bookmarkStart w:id="0" w:name="_GoBack"/>
      <w:bookmarkEnd w:id="0"/>
      <w:r w:rsidRPr="00383156">
        <w:rPr>
          <w:rFonts w:ascii="Comic Sans MS" w:eastAsia="Times New Roman" w:hAnsi="Comic Sans MS" w:cs="Tahoma"/>
          <w:b/>
          <w:bCs/>
          <w:i/>
          <w:iCs/>
          <w:color w:val="736A75"/>
          <w:sz w:val="24"/>
          <w:szCs w:val="24"/>
          <w:lang w:eastAsia="ru-RU"/>
        </w:rPr>
        <w:t>сно послушать, и вместе с мамой разыграть историю о трех смелых куклах, отправившихся прогуляться до Большою Шкафа; о машинках, устроивших скоростное ралли до «гаража» - коробки; и о разноцветных деталях конструктора, поспоривших, кто из них быстрее сложится в самую высокую башню...</w:t>
      </w:r>
      <w:proofErr w:type="gramEnd"/>
      <w:r w:rsidRPr="00383156">
        <w:rPr>
          <w:rFonts w:ascii="Comic Sans MS" w:eastAsia="Times New Roman" w:hAnsi="Comic Sans MS" w:cs="Tahoma"/>
          <w:b/>
          <w:bCs/>
          <w:i/>
          <w:iCs/>
          <w:color w:val="736A75"/>
          <w:sz w:val="24"/>
          <w:szCs w:val="24"/>
          <w:lang w:eastAsia="ru-RU"/>
        </w:rPr>
        <w:t xml:space="preserve"> Спустя некоторое время уборка станет для малыша привычным ритуалом, который захочется повторять каждый вечер.</w:t>
      </w:r>
    </w:p>
    <w:p w:rsidR="0050505F" w:rsidRDefault="0050505F" w:rsidP="0050505F">
      <w:pPr>
        <w:spacing w:after="0" w:line="240" w:lineRule="auto"/>
        <w:rPr>
          <w:rFonts w:ascii="Comic Sans MS" w:eastAsia="Times New Roman" w:hAnsi="Comic Sans MS" w:cs="Tahoma"/>
          <w:b/>
          <w:bCs/>
          <w:i/>
          <w:iCs/>
          <w:color w:val="548DD4" w:themeColor="text2" w:themeTint="99"/>
          <w:sz w:val="24"/>
          <w:szCs w:val="24"/>
          <w:lang w:eastAsia="ru-RU"/>
        </w:rPr>
      </w:pPr>
    </w:p>
    <w:p w:rsidR="000A7975" w:rsidRPr="0050505F" w:rsidRDefault="000A7975" w:rsidP="0050505F">
      <w:pPr>
        <w:spacing w:after="0" w:line="240" w:lineRule="auto"/>
        <w:rPr>
          <w:rFonts w:ascii="Comic Sans MS" w:eastAsia="Times New Roman" w:hAnsi="Comic Sans MS" w:cs="Tahoma"/>
          <w:color w:val="548DD4" w:themeColor="text2" w:themeTint="99"/>
          <w:sz w:val="20"/>
          <w:szCs w:val="20"/>
          <w:lang w:eastAsia="ru-RU"/>
        </w:rPr>
      </w:pPr>
      <w:r w:rsidRPr="0050505F">
        <w:rPr>
          <w:rFonts w:ascii="Comic Sans MS" w:eastAsia="Times New Roman" w:hAnsi="Comic Sans MS" w:cs="Tahoma"/>
          <w:b/>
          <w:bCs/>
          <w:i/>
          <w:iCs/>
          <w:color w:val="548DD4" w:themeColor="text2" w:themeTint="99"/>
          <w:sz w:val="24"/>
          <w:szCs w:val="24"/>
          <w:lang w:eastAsia="ru-RU"/>
        </w:rPr>
        <w:t>«Игрушки обиделись».</w:t>
      </w:r>
    </w:p>
    <w:p w:rsidR="000A7975" w:rsidRPr="00383156" w:rsidRDefault="000A7975" w:rsidP="0050505F">
      <w:pPr>
        <w:spacing w:after="0" w:line="240" w:lineRule="auto"/>
        <w:ind w:firstLine="708"/>
        <w:rPr>
          <w:rFonts w:ascii="Comic Sans MS" w:eastAsia="Times New Roman" w:hAnsi="Comic Sans MS" w:cs="Tahoma"/>
          <w:color w:val="736A75"/>
          <w:sz w:val="20"/>
          <w:szCs w:val="20"/>
          <w:lang w:eastAsia="ru-RU"/>
        </w:rPr>
      </w:pPr>
      <w:r w:rsidRPr="00383156">
        <w:rPr>
          <w:rFonts w:ascii="Comic Sans MS" w:eastAsia="Times New Roman" w:hAnsi="Comic Sans MS" w:cs="Tahoma"/>
          <w:b/>
          <w:bCs/>
          <w:i/>
          <w:iCs/>
          <w:color w:val="736A75"/>
          <w:sz w:val="24"/>
          <w:szCs w:val="24"/>
          <w:lang w:eastAsia="ru-RU"/>
        </w:rPr>
        <w:t>Не стоит угрожать: «Сейчас выброшу твой конструктор!» </w:t>
      </w:r>
      <w:r w:rsidRPr="00383156">
        <w:rPr>
          <w:rFonts w:ascii="Comic Sans MS" w:eastAsia="Times New Roman" w:hAnsi="Comic Sans MS" w:cs="Tahoma"/>
          <w:b/>
          <w:bCs/>
          <w:i/>
          <w:iCs/>
          <w:color w:val="736A75"/>
          <w:sz w:val="17"/>
          <w:szCs w:val="17"/>
          <w:lang w:eastAsia="ru-RU"/>
        </w:rPr>
        <w:br/>
      </w:r>
      <w:r w:rsidRPr="00383156">
        <w:rPr>
          <w:rFonts w:ascii="Comic Sans MS" w:eastAsia="Times New Roman" w:hAnsi="Comic Sans MS" w:cs="Tahoma"/>
          <w:b/>
          <w:bCs/>
          <w:i/>
          <w:iCs/>
          <w:color w:val="736A75"/>
          <w:sz w:val="24"/>
          <w:szCs w:val="24"/>
          <w:lang w:eastAsia="ru-RU"/>
        </w:rPr>
        <w:t>«В ответ у ребенка выработается отвращение к уборке или он привыкнет пропускать ваши замечания мимо ушей. Маленький человек должен знать о негативных последствиях своих поступков. Когда сын или дочь со слезами требует найти куклу или солдатика, "погребенного" под грудой не разобранных игрушек, спокойно объясните, что искомая кукла обиделась и ушла. На день-два. Обычно этого времени достаточно, чтобы ребенок привел свои сокровища в порядок и кукла "вернулась".</w:t>
      </w:r>
    </w:p>
    <w:p w:rsidR="00E802D0" w:rsidRDefault="00CA2A87" w:rsidP="00383156">
      <w:pPr>
        <w:spacing w:after="0" w:line="240" w:lineRule="auto"/>
        <w:rPr>
          <w:rFonts w:ascii="Comic Sans MS" w:hAnsi="Comic Sans MS"/>
        </w:rPr>
      </w:pPr>
    </w:p>
    <w:p w:rsidR="0050505F" w:rsidRPr="0050505F" w:rsidRDefault="0050505F" w:rsidP="00383156">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Pr="0050505F">
        <w:rPr>
          <w:rFonts w:ascii="Segoe Script" w:eastAsia="Times New Roman" w:hAnsi="Segoe Script" w:cs="Tahoma"/>
          <w:b/>
          <w:bCs/>
          <w:i/>
          <w:iCs/>
          <w:color w:val="736A75"/>
          <w:sz w:val="20"/>
          <w:szCs w:val="20"/>
          <w:lang w:eastAsia="ru-RU"/>
        </w:rPr>
        <w:t>(Воспитатель:</w:t>
      </w:r>
      <w:proofErr w:type="gramEnd"/>
      <w:r w:rsidRPr="0050505F">
        <w:rPr>
          <w:rFonts w:ascii="Segoe Script" w:eastAsia="Times New Roman" w:hAnsi="Segoe Script" w:cs="Tahoma"/>
          <w:b/>
          <w:bCs/>
          <w:i/>
          <w:iCs/>
          <w:color w:val="736A75"/>
          <w:sz w:val="20"/>
          <w:szCs w:val="20"/>
          <w:lang w:eastAsia="ru-RU"/>
        </w:rPr>
        <w:t xml:space="preserve"> </w:t>
      </w:r>
      <w:proofErr w:type="gramStart"/>
      <w:r w:rsidRPr="0050505F">
        <w:rPr>
          <w:rFonts w:ascii="Segoe Script" w:eastAsia="Times New Roman" w:hAnsi="Segoe Script" w:cs="Tahoma"/>
          <w:b/>
          <w:bCs/>
          <w:i/>
          <w:iCs/>
          <w:color w:val="736A75"/>
          <w:sz w:val="20"/>
          <w:szCs w:val="20"/>
          <w:lang w:eastAsia="ru-RU"/>
        </w:rPr>
        <w:t>Н. Гаплевская</w:t>
      </w:r>
      <w:r>
        <w:rPr>
          <w:rFonts w:ascii="Segoe Script" w:eastAsia="Times New Roman" w:hAnsi="Segoe Script" w:cs="Tahoma"/>
          <w:b/>
          <w:bCs/>
          <w:i/>
          <w:iCs/>
          <w:color w:val="736A75"/>
          <w:sz w:val="20"/>
          <w:szCs w:val="20"/>
          <w:lang w:eastAsia="ru-RU"/>
        </w:rPr>
        <w:t>)</w:t>
      </w:r>
      <w:proofErr w:type="gramEnd"/>
    </w:p>
    <w:sectPr w:rsidR="0050505F" w:rsidRPr="0050505F" w:rsidSect="0050505F">
      <w:pgSz w:w="11906" w:h="16838"/>
      <w:pgMar w:top="709"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75"/>
    <w:rsid w:val="000A7975"/>
    <w:rsid w:val="001D5813"/>
    <w:rsid w:val="00383156"/>
    <w:rsid w:val="004F56AE"/>
    <w:rsid w:val="0050505F"/>
    <w:rsid w:val="00780B34"/>
    <w:rsid w:val="00CA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2322">
      <w:bodyDiv w:val="1"/>
      <w:marLeft w:val="0"/>
      <w:marRight w:val="0"/>
      <w:marTop w:val="0"/>
      <w:marBottom w:val="0"/>
      <w:divBdr>
        <w:top w:val="none" w:sz="0" w:space="0" w:color="auto"/>
        <w:left w:val="none" w:sz="0" w:space="0" w:color="auto"/>
        <w:bottom w:val="none" w:sz="0" w:space="0" w:color="auto"/>
        <w:right w:val="none" w:sz="0" w:space="0" w:color="auto"/>
      </w:divBdr>
      <w:divsChild>
        <w:div w:id="563763847">
          <w:marLeft w:val="0"/>
          <w:marRight w:val="0"/>
          <w:marTop w:val="0"/>
          <w:marBottom w:val="0"/>
          <w:divBdr>
            <w:top w:val="none" w:sz="0" w:space="0" w:color="auto"/>
            <w:left w:val="none" w:sz="0" w:space="0" w:color="auto"/>
            <w:bottom w:val="none" w:sz="0" w:space="0" w:color="auto"/>
            <w:right w:val="none" w:sz="0" w:space="0" w:color="auto"/>
          </w:divBdr>
          <w:divsChild>
            <w:div w:id="1545411240">
              <w:marLeft w:val="3975"/>
              <w:marRight w:val="225"/>
              <w:marTop w:val="0"/>
              <w:marBottom w:val="0"/>
              <w:divBdr>
                <w:top w:val="none" w:sz="0" w:space="0" w:color="auto"/>
                <w:left w:val="none" w:sz="0" w:space="0" w:color="auto"/>
                <w:bottom w:val="none" w:sz="0" w:space="0" w:color="auto"/>
                <w:right w:val="none" w:sz="0" w:space="0" w:color="auto"/>
              </w:divBdr>
              <w:divsChild>
                <w:div w:id="574780707">
                  <w:marLeft w:val="0"/>
                  <w:marRight w:val="0"/>
                  <w:marTop w:val="0"/>
                  <w:marBottom w:val="0"/>
                  <w:divBdr>
                    <w:top w:val="none" w:sz="0" w:space="0" w:color="auto"/>
                    <w:left w:val="none" w:sz="0" w:space="0" w:color="auto"/>
                    <w:bottom w:val="none" w:sz="0" w:space="0" w:color="auto"/>
                    <w:right w:val="none" w:sz="0" w:space="0" w:color="auto"/>
                  </w:divBdr>
                  <w:divsChild>
                    <w:div w:id="291134391">
                      <w:marLeft w:val="0"/>
                      <w:marRight w:val="0"/>
                      <w:marTop w:val="0"/>
                      <w:marBottom w:val="0"/>
                      <w:divBdr>
                        <w:top w:val="none" w:sz="0" w:space="0" w:color="auto"/>
                        <w:left w:val="none" w:sz="0" w:space="0" w:color="auto"/>
                        <w:bottom w:val="none" w:sz="0" w:space="0" w:color="auto"/>
                        <w:right w:val="none" w:sz="0" w:space="0" w:color="auto"/>
                      </w:divBdr>
                      <w:divsChild>
                        <w:div w:id="588461921">
                          <w:marLeft w:val="0"/>
                          <w:marRight w:val="0"/>
                          <w:marTop w:val="0"/>
                          <w:marBottom w:val="150"/>
                          <w:divBdr>
                            <w:top w:val="none" w:sz="0" w:space="0" w:color="auto"/>
                            <w:left w:val="none" w:sz="0" w:space="0" w:color="auto"/>
                            <w:bottom w:val="none" w:sz="0" w:space="0" w:color="auto"/>
                            <w:right w:val="none" w:sz="0" w:space="0" w:color="auto"/>
                          </w:divBdr>
                          <w:divsChild>
                            <w:div w:id="11338701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3</cp:revision>
  <dcterms:created xsi:type="dcterms:W3CDTF">2016-03-19T10:51:00Z</dcterms:created>
  <dcterms:modified xsi:type="dcterms:W3CDTF">2016-03-20T13:34:00Z</dcterms:modified>
</cp:coreProperties>
</file>