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6FA" w:rsidRDefault="003546FA" w:rsidP="003546F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866A8" w:rsidRDefault="002866A8" w:rsidP="002866A8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drawing>
          <wp:inline distT="0" distB="0" distL="0" distR="0">
            <wp:extent cx="3562350" cy="2514600"/>
            <wp:effectExtent l="19050" t="0" r="0" b="0"/>
            <wp:docPr id="1" name="Рисунок 1" descr="http://detsad133.ru/wp-content/uploads/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33.ru/wp-content/uploads/65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6A8" w:rsidRDefault="002866A8" w:rsidP="002866A8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</w:p>
    <w:p w:rsidR="00B4687F" w:rsidRPr="002866A8" w:rsidRDefault="003546FA" w:rsidP="002866A8">
      <w:pPr>
        <w:spacing w:after="0"/>
        <w:jc w:val="center"/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FF0000"/>
          <w:sz w:val="32"/>
          <w:szCs w:val="32"/>
          <w:lang w:eastAsia="ru-RU"/>
        </w:rPr>
        <w:t>Как стимулировать речевое развитие ребенка</w:t>
      </w:r>
    </w:p>
    <w:p w:rsidR="00B4687F" w:rsidRPr="002866A8" w:rsidRDefault="00B4687F" w:rsidP="002866A8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B4687F" w:rsidRPr="002866A8" w:rsidRDefault="00B4687F" w:rsidP="002866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Если ребенок в 2—2,5 года совсем не говорит или говорит мало слов — это вызывает тревогу у родителей, и они обращаются к врачу. Однако известно, что речевое развитие ребенка может идти скачкообразно: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  <w:t xml:space="preserve">сначала накапливается пассивный словарь, хотя в активной речи 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большое ме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сто занимает лепет, произнесение отдельных звукосочетаний. 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Затем происходит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резкий скачок (обычно после полутора лет), и очень быстро растет запас активно употребляемых слов.</w:t>
      </w:r>
    </w:p>
    <w:p w:rsidR="00B4687F" w:rsidRPr="002866A8" w:rsidRDefault="00B4687F" w:rsidP="002866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Особенно интенсивно становление речевой активности происходит в раннем возрасте, то есть после года. Именно в этот период ребенка нужно приучать </w:t>
      </w:r>
      <w:proofErr w:type="gramStart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самостоятельно</w:t>
      </w:r>
      <w:proofErr w:type="gramEnd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пользоваться словами, стимулировать его речевую активность и познавательную потребность. Основное внимание уделяется воспитанию у малышей умения слушать и понимать речь окружающих, подражать речи взрослых. Если ваш ребенок почти не играет в игрушки, редко проявляет интерес к детским песенкам и почти не рассматривает книжки с яркими картинками, то приемы, стимулирующие развитие его речи, окажут вам полноценную помощь.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Разговор с самим собой.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Когда малыш находится недалеко от вас, начните говорить вслух о том, что видите, слышите, думаете, чувствуете. Говорить нужно медленно и отчетливо, короткими простыми предложениями, доступными восприятию малыша. Например: «Где чашка? Я вижу чашку. В чашке молоко. Таня пьет молоко».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Параллельный разговор.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Вы описываете все действия ребенка: что он 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видит,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слышит, чувствует, трогает. Используя этот прием, вы как бы подсказываете 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малышу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слова, выражающие его опыт.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Провокация,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или искусственное понимание ребенка. Этот прием состоит в том, что взрослый не спешит проявить свою понятливость и временно становится «глухим» и «глупым». Например, если мал</w:t>
      </w:r>
      <w:r w:rsidR="002526B6"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ыш,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показывая на полку с игрушками, просительно смотрит на вас, дайте ему не ту игрушку, какую он хочет. Конечно </w:t>
      </w:r>
      <w:proofErr w:type="gramStart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же</w:t>
      </w:r>
      <w:proofErr w:type="gramEnd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он будет возмущен, но охотно активизирует свои речевые возможности, чувствуя себя намного сообразительнее взрослого.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Распространение.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Продолжайте и дополняйте все высказанное малышом, но не принуждайте его к повторению — вполне достаточно того, что он вас слышит. Например, он говорит: «Суп», — вы же продолжаете: «Овощной суп очень вкусный»,</w:t>
      </w:r>
    </w:p>
    <w:p w:rsidR="00B4687F" w:rsidRPr="002866A8" w:rsidRDefault="00B4687F" w:rsidP="002866A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«Суп едят ложкой». Этим приемом вы постепенно подводите ребенка к тому, что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бы он овладевал более сложными языковыми формами, учился заканчивать свою мысль.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Приговоры.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Использование игровых песенок, </w:t>
      </w:r>
      <w:proofErr w:type="spellStart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потешек</w:t>
      </w:r>
      <w:proofErr w:type="spellEnd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 приговоров в совместной деятельности с малышами доставляет им огромную радость, способствует непро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извольному обучению, умению вслушиваться в звуки речи, улавливать 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ритм и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постепенно проникать в ее смысл.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Выбор.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Предоставляйте ребенку возможность выбора. Уже к двум годам он вполне может самостоятельно делать выбор, если это право ему предоставляется взрослыми: «Ты хочешь играть с куклой или медвежонком?», «Тебе целое яблоко или половинку? » </w:t>
      </w:r>
    </w:p>
    <w:p w:rsidR="00B4687F" w:rsidRPr="002866A8" w:rsidRDefault="00B4687F" w:rsidP="002866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Продуктивные виды деятельности.</w:t>
      </w:r>
      <w:r w:rsidRPr="002866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Для многих своих мыслей и предложений ребенок не находит подходящих слов и выражает их другими способами — через ри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сование, лепку, аппликацию, конструирование. В этих видах деятельности развиваются не только лингвистические способности ребенка, но и сенсорные, имеющие особое значение в формировании мыслительной деятельности. Мысль человека становится более определенной, понятной, если она записывается. Ребенок же фиксирует свои мысли с помощью зарисовки. Известный психолог Л. С. Выготский называл детское рисование «графической речью», и ваша задача — облечь мысль ребенка в слово. Старайтесь любой рисунок малыша превратить в интересный рассказ, а рассказ — в рисунок, который можно неоднократно «прочитывать» и дополнять. Когда рассказов и рисунков наберется достаточное количество, можно сшить их в книжку и «читать» своим друзьям. Ребенок, понимающий, что он говорит, соединяющий с произносимым словом отчетливое представление, надежно овладевает родным языком.</w:t>
      </w:r>
    </w:p>
    <w:p w:rsidR="00B4687F" w:rsidRPr="002866A8" w:rsidRDefault="00B4687F" w:rsidP="002866A8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lastRenderedPageBreak/>
        <w:t>Музыкальные игры.</w:t>
      </w:r>
      <w:r w:rsidRPr="002866A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Значение музыкальных игр в речевом развитии ребенка труд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но переоценить. Малыши с удовольствием двигаются под музыку, подпевают, играют на шумовых музыкальных инструментах. Поощряйте их в этом. Сначала ребенок про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говаривает только окончания или последние слова песенных строк. Не переживай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те — вскоре он начнет пропевать небольшие песенки целиком, искажая, возможно, некоторые слова. Пойте и вы с ним, но, в отличие от него, пойте ее правильно.</w:t>
      </w:r>
    </w:p>
    <w:p w:rsidR="00B4687F" w:rsidRPr="002866A8" w:rsidRDefault="00B4687F" w:rsidP="002866A8">
      <w:pPr>
        <w:numPr>
          <w:ilvl w:val="0"/>
          <w:numId w:val="1"/>
        </w:numPr>
        <w:spacing w:after="0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lang w:eastAsia="ru-RU"/>
        </w:rPr>
        <w:t>Уровень развития речи детей находится в прямой зависимости от степени сформированности тонких движений рук.</w:t>
      </w:r>
      <w:r w:rsidRPr="002866A8"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  <w:lang w:eastAsia="ru-RU"/>
        </w:rPr>
        <w:t xml:space="preserve"> 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Случайно ли это? В электрофизиологических ис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следованиях было обнаружено, что, когда ребенок производит </w:t>
      </w:r>
      <w:proofErr w:type="gramStart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ритмические движения</w:t>
      </w:r>
      <w:proofErr w:type="gramEnd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пальцами, у него резко усиливается согласованная деятельность лобных (двигатель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ная речевая зона) и височных (сенсорная) отделов мозга, то есть речевые области формируются под влиянием импульсов, поступающих от пальцев рук. Для опреде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 xml:space="preserve">ления </w:t>
      </w:r>
      <w:proofErr w:type="gramStart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уровня развития речи детей первых лет жизни</w:t>
      </w:r>
      <w:proofErr w:type="gramEnd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разработан следующий метод: ребенка просят показать один пальчик, два пальчика, три. Дети, которым удаются изолированные движения пальцев, — говорящие дети... До тех пор, пока движения пальцев не станут свободными, развития речи и, следовательно, мышления добиться не удастся. Тренировать пальцы рук можно уже с 6-месячного возраста. Простейший метод — массаж: поглаживание пальцев рук в направлении от кончиков пальцев к за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softHyphen/>
        <w:t>пястью. Можно использовать и простейшие упражнения: брать каждый пальчик ребенка по отдельности, сгибать и разгибать его. Делать так надо 2—3 минуты ежедневно. Приемы могут быть самыми разнообразными, важно, чтобы вовлекалось в движение больше пальцев и чтобы эти движения были достаточно энергичными.</w:t>
      </w:r>
    </w:p>
    <w:p w:rsidR="00B4687F" w:rsidRPr="002866A8" w:rsidRDefault="00B4687F" w:rsidP="002866A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Чтобы развить ручную умелость, </w:t>
      </w:r>
      <w:proofErr w:type="gramStart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</w:t>
      </w:r>
      <w:proofErr w:type="gramEnd"/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следовательно, и речевую активность ребенка, можно:</w:t>
      </w: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запускать пальцами мелкие волчки;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разминать пальцами пластилин, глину, мять руками поролоновые шарики, губку;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рвать на мелкие куски бумагу;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сжимать и разжимать кулачки, при этом можно играть, как будто кулачок — бутончик цветка;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делать сжатый кулачок мягким (его можно легко разжать) и крепким;</w:t>
      </w:r>
    </w:p>
    <w:p w:rsidR="00B4687F" w:rsidRPr="002866A8" w:rsidRDefault="00B4687F" w:rsidP="002866A8">
      <w:pPr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«ходить» по столу указательным и средним пальцами правой и левой руки (по очереди)         сначала медленно, потом быстро;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показать отдельно только один большой палец;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махать в воздухе только пальцами;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кистями рук делать «фонарики»;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хлопать в ладоши тихо и громко, в разном темпе;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собирать все пальцы в щепотку (пальчики собрались вместе — разбежались);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нанизывать крупные пуговицы, шарики, бусинки на нитку;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наматывать тонкую проволоку в цветной обмотке на катушку, на палец (колечко или спираль);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закручивать шурупы, гайки;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с конструктором, мозаикой, кубиками;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складывать матрешек, играть с вкладышами;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рукой и пальцами в воздухе;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играть с песком, водой;</w:t>
      </w:r>
    </w:p>
    <w:p w:rsidR="00B4687F" w:rsidRPr="002866A8" w:rsidRDefault="00B4687F" w:rsidP="002866A8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286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рисовать мелом, мелками, гуашью, углем.</w:t>
      </w:r>
    </w:p>
    <w:p w:rsidR="002866A8" w:rsidRPr="002866A8" w:rsidRDefault="002866A8">
      <w:pPr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sectPr w:rsidR="002866A8" w:rsidRPr="002866A8" w:rsidSect="002866A8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87F"/>
    <w:rsid w:val="000043A9"/>
    <w:rsid w:val="000044C6"/>
    <w:rsid w:val="00012977"/>
    <w:rsid w:val="00022390"/>
    <w:rsid w:val="0003064F"/>
    <w:rsid w:val="00031F63"/>
    <w:rsid w:val="00046829"/>
    <w:rsid w:val="00056C03"/>
    <w:rsid w:val="00057F6B"/>
    <w:rsid w:val="000615AC"/>
    <w:rsid w:val="00064499"/>
    <w:rsid w:val="00066869"/>
    <w:rsid w:val="00066C65"/>
    <w:rsid w:val="0007526A"/>
    <w:rsid w:val="00081A36"/>
    <w:rsid w:val="00084D54"/>
    <w:rsid w:val="000B4E5F"/>
    <w:rsid w:val="000B5D2A"/>
    <w:rsid w:val="000E5D5E"/>
    <w:rsid w:val="000F2118"/>
    <w:rsid w:val="000F3EA9"/>
    <w:rsid w:val="00110BC3"/>
    <w:rsid w:val="001112F6"/>
    <w:rsid w:val="00116CDD"/>
    <w:rsid w:val="0013154E"/>
    <w:rsid w:val="00143B90"/>
    <w:rsid w:val="00156B8B"/>
    <w:rsid w:val="00166A17"/>
    <w:rsid w:val="00181C7E"/>
    <w:rsid w:val="0019284F"/>
    <w:rsid w:val="00195FA4"/>
    <w:rsid w:val="001A507E"/>
    <w:rsid w:val="001A5CB9"/>
    <w:rsid w:val="001B79F7"/>
    <w:rsid w:val="001D6E5B"/>
    <w:rsid w:val="001E5A28"/>
    <w:rsid w:val="001E5DD3"/>
    <w:rsid w:val="001F4E62"/>
    <w:rsid w:val="00213DAB"/>
    <w:rsid w:val="0022682F"/>
    <w:rsid w:val="0024048F"/>
    <w:rsid w:val="002526B6"/>
    <w:rsid w:val="00253C2E"/>
    <w:rsid w:val="00277BDD"/>
    <w:rsid w:val="002866A8"/>
    <w:rsid w:val="0028738B"/>
    <w:rsid w:val="002A4EA7"/>
    <w:rsid w:val="002B6727"/>
    <w:rsid w:val="002D7015"/>
    <w:rsid w:val="002E35EA"/>
    <w:rsid w:val="002E6622"/>
    <w:rsid w:val="002F5AF8"/>
    <w:rsid w:val="00301E67"/>
    <w:rsid w:val="0030601F"/>
    <w:rsid w:val="00316597"/>
    <w:rsid w:val="003179C6"/>
    <w:rsid w:val="00331542"/>
    <w:rsid w:val="003514D1"/>
    <w:rsid w:val="003546FA"/>
    <w:rsid w:val="0036693B"/>
    <w:rsid w:val="003743C5"/>
    <w:rsid w:val="003744E7"/>
    <w:rsid w:val="00383825"/>
    <w:rsid w:val="00392B0C"/>
    <w:rsid w:val="00396721"/>
    <w:rsid w:val="0039679C"/>
    <w:rsid w:val="00396987"/>
    <w:rsid w:val="00396D0F"/>
    <w:rsid w:val="003A535A"/>
    <w:rsid w:val="003B523C"/>
    <w:rsid w:val="003C6D6D"/>
    <w:rsid w:val="003C7AB1"/>
    <w:rsid w:val="00421112"/>
    <w:rsid w:val="0043253B"/>
    <w:rsid w:val="004416D0"/>
    <w:rsid w:val="004503E6"/>
    <w:rsid w:val="004672DC"/>
    <w:rsid w:val="00473C10"/>
    <w:rsid w:val="004827A5"/>
    <w:rsid w:val="00492E19"/>
    <w:rsid w:val="00496873"/>
    <w:rsid w:val="004B23E6"/>
    <w:rsid w:val="004C580C"/>
    <w:rsid w:val="004C5945"/>
    <w:rsid w:val="004C6B9A"/>
    <w:rsid w:val="004D029F"/>
    <w:rsid w:val="004D1773"/>
    <w:rsid w:val="004D51BE"/>
    <w:rsid w:val="004D6EB0"/>
    <w:rsid w:val="004F70AA"/>
    <w:rsid w:val="00503150"/>
    <w:rsid w:val="005142AA"/>
    <w:rsid w:val="005338C9"/>
    <w:rsid w:val="00542E2A"/>
    <w:rsid w:val="0055241E"/>
    <w:rsid w:val="00565C0D"/>
    <w:rsid w:val="00572CAD"/>
    <w:rsid w:val="005734FE"/>
    <w:rsid w:val="00576BC6"/>
    <w:rsid w:val="0058379E"/>
    <w:rsid w:val="005915E9"/>
    <w:rsid w:val="005A3B89"/>
    <w:rsid w:val="005B4F74"/>
    <w:rsid w:val="005C2E98"/>
    <w:rsid w:val="005E2C73"/>
    <w:rsid w:val="005F18E5"/>
    <w:rsid w:val="005F197D"/>
    <w:rsid w:val="00620E6A"/>
    <w:rsid w:val="00622FFF"/>
    <w:rsid w:val="00627839"/>
    <w:rsid w:val="00635ABB"/>
    <w:rsid w:val="00636CB0"/>
    <w:rsid w:val="006468AB"/>
    <w:rsid w:val="00647824"/>
    <w:rsid w:val="00650075"/>
    <w:rsid w:val="0066512C"/>
    <w:rsid w:val="00665315"/>
    <w:rsid w:val="006800FF"/>
    <w:rsid w:val="00690CD2"/>
    <w:rsid w:val="00691B18"/>
    <w:rsid w:val="006A3F2B"/>
    <w:rsid w:val="006B03C3"/>
    <w:rsid w:val="006B48CE"/>
    <w:rsid w:val="006C2395"/>
    <w:rsid w:val="006E440C"/>
    <w:rsid w:val="006E52CC"/>
    <w:rsid w:val="006F331E"/>
    <w:rsid w:val="006F5E2F"/>
    <w:rsid w:val="006F73AA"/>
    <w:rsid w:val="00726FC9"/>
    <w:rsid w:val="00761D90"/>
    <w:rsid w:val="007620EC"/>
    <w:rsid w:val="007651A2"/>
    <w:rsid w:val="00771686"/>
    <w:rsid w:val="00773113"/>
    <w:rsid w:val="007A23CF"/>
    <w:rsid w:val="007A6B5D"/>
    <w:rsid w:val="007B2F21"/>
    <w:rsid w:val="007B32D4"/>
    <w:rsid w:val="007C6A39"/>
    <w:rsid w:val="007D052B"/>
    <w:rsid w:val="007E2DCB"/>
    <w:rsid w:val="00804100"/>
    <w:rsid w:val="00815D73"/>
    <w:rsid w:val="00816029"/>
    <w:rsid w:val="0084441A"/>
    <w:rsid w:val="00845817"/>
    <w:rsid w:val="008711DD"/>
    <w:rsid w:val="00875864"/>
    <w:rsid w:val="00883CDB"/>
    <w:rsid w:val="008A4FCB"/>
    <w:rsid w:val="008B06F0"/>
    <w:rsid w:val="008B0CB9"/>
    <w:rsid w:val="008C04FF"/>
    <w:rsid w:val="008C13C6"/>
    <w:rsid w:val="008C7DFA"/>
    <w:rsid w:val="008D1475"/>
    <w:rsid w:val="008D1673"/>
    <w:rsid w:val="008D58CA"/>
    <w:rsid w:val="008E3C1F"/>
    <w:rsid w:val="008E5C54"/>
    <w:rsid w:val="008F57F6"/>
    <w:rsid w:val="0090254E"/>
    <w:rsid w:val="0092107A"/>
    <w:rsid w:val="00931066"/>
    <w:rsid w:val="0093197E"/>
    <w:rsid w:val="0093759E"/>
    <w:rsid w:val="009439B1"/>
    <w:rsid w:val="009620CA"/>
    <w:rsid w:val="00972D41"/>
    <w:rsid w:val="009A2BA9"/>
    <w:rsid w:val="009A59D5"/>
    <w:rsid w:val="009A5D16"/>
    <w:rsid w:val="009C3B1D"/>
    <w:rsid w:val="009C69FE"/>
    <w:rsid w:val="009D06D3"/>
    <w:rsid w:val="009E549B"/>
    <w:rsid w:val="009E56BC"/>
    <w:rsid w:val="009F2A80"/>
    <w:rsid w:val="009F703A"/>
    <w:rsid w:val="00A018D4"/>
    <w:rsid w:val="00A02C40"/>
    <w:rsid w:val="00A16561"/>
    <w:rsid w:val="00A16EBB"/>
    <w:rsid w:val="00A16EDD"/>
    <w:rsid w:val="00A32008"/>
    <w:rsid w:val="00A3358D"/>
    <w:rsid w:val="00A43466"/>
    <w:rsid w:val="00A86810"/>
    <w:rsid w:val="00A86DB9"/>
    <w:rsid w:val="00AC04F1"/>
    <w:rsid w:val="00AC39CF"/>
    <w:rsid w:val="00AD0F6B"/>
    <w:rsid w:val="00AE6C78"/>
    <w:rsid w:val="00B03AFC"/>
    <w:rsid w:val="00B32263"/>
    <w:rsid w:val="00B43C10"/>
    <w:rsid w:val="00B4687F"/>
    <w:rsid w:val="00B51F61"/>
    <w:rsid w:val="00B60D31"/>
    <w:rsid w:val="00B616C4"/>
    <w:rsid w:val="00B663DB"/>
    <w:rsid w:val="00B708C4"/>
    <w:rsid w:val="00B827E8"/>
    <w:rsid w:val="00B95C9A"/>
    <w:rsid w:val="00BB6463"/>
    <w:rsid w:val="00BE5EA7"/>
    <w:rsid w:val="00BF0FF4"/>
    <w:rsid w:val="00C02E2A"/>
    <w:rsid w:val="00C050EC"/>
    <w:rsid w:val="00C22771"/>
    <w:rsid w:val="00C63953"/>
    <w:rsid w:val="00C71F23"/>
    <w:rsid w:val="00C7581B"/>
    <w:rsid w:val="00C77063"/>
    <w:rsid w:val="00C81C9A"/>
    <w:rsid w:val="00C82CD7"/>
    <w:rsid w:val="00C91091"/>
    <w:rsid w:val="00C92840"/>
    <w:rsid w:val="00C92E21"/>
    <w:rsid w:val="00CA094E"/>
    <w:rsid w:val="00CB0AA4"/>
    <w:rsid w:val="00CB2428"/>
    <w:rsid w:val="00CC7527"/>
    <w:rsid w:val="00CD4B94"/>
    <w:rsid w:val="00CE48F2"/>
    <w:rsid w:val="00CF01AF"/>
    <w:rsid w:val="00CF0F4A"/>
    <w:rsid w:val="00CF4DE1"/>
    <w:rsid w:val="00D0786E"/>
    <w:rsid w:val="00D118B3"/>
    <w:rsid w:val="00D26F0F"/>
    <w:rsid w:val="00D35322"/>
    <w:rsid w:val="00D41DA4"/>
    <w:rsid w:val="00D46A13"/>
    <w:rsid w:val="00D520FB"/>
    <w:rsid w:val="00D746EA"/>
    <w:rsid w:val="00D806E0"/>
    <w:rsid w:val="00D83FB8"/>
    <w:rsid w:val="00DA254F"/>
    <w:rsid w:val="00DC12BB"/>
    <w:rsid w:val="00DC206E"/>
    <w:rsid w:val="00DD5085"/>
    <w:rsid w:val="00DD7EDB"/>
    <w:rsid w:val="00DE1748"/>
    <w:rsid w:val="00DE2607"/>
    <w:rsid w:val="00E00D5B"/>
    <w:rsid w:val="00E0323F"/>
    <w:rsid w:val="00E07621"/>
    <w:rsid w:val="00E13A49"/>
    <w:rsid w:val="00E14219"/>
    <w:rsid w:val="00E314C2"/>
    <w:rsid w:val="00E4348D"/>
    <w:rsid w:val="00E45C37"/>
    <w:rsid w:val="00E5214D"/>
    <w:rsid w:val="00E53060"/>
    <w:rsid w:val="00E5346B"/>
    <w:rsid w:val="00E82AD9"/>
    <w:rsid w:val="00E97C55"/>
    <w:rsid w:val="00EA02A5"/>
    <w:rsid w:val="00EC2748"/>
    <w:rsid w:val="00EC4B1A"/>
    <w:rsid w:val="00ED2069"/>
    <w:rsid w:val="00EE00DF"/>
    <w:rsid w:val="00EE3373"/>
    <w:rsid w:val="00F04470"/>
    <w:rsid w:val="00F06DE7"/>
    <w:rsid w:val="00F1557A"/>
    <w:rsid w:val="00FA3D11"/>
    <w:rsid w:val="00FA464A"/>
    <w:rsid w:val="00FA47B0"/>
    <w:rsid w:val="00FA4D5D"/>
    <w:rsid w:val="00FA4E65"/>
    <w:rsid w:val="00FB246E"/>
    <w:rsid w:val="00FB5235"/>
    <w:rsid w:val="00FC6EDE"/>
    <w:rsid w:val="00FD7C89"/>
    <w:rsid w:val="00FE2A42"/>
    <w:rsid w:val="00FF5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6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6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8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Olga Ivanovna</cp:lastModifiedBy>
  <cp:revision>8</cp:revision>
  <dcterms:created xsi:type="dcterms:W3CDTF">2014-12-10T19:31:00Z</dcterms:created>
  <dcterms:modified xsi:type="dcterms:W3CDTF">2020-05-13T08:47:00Z</dcterms:modified>
</cp:coreProperties>
</file>