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66" w:rsidRDefault="00AF4F7C" w:rsidP="00CB5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0B0">
        <w:rPr>
          <w:rFonts w:ascii="Times New Roman" w:hAnsi="Times New Roman" w:cs="Times New Roman"/>
          <w:b/>
          <w:sz w:val="28"/>
          <w:szCs w:val="28"/>
        </w:rPr>
        <w:t>Игра ведущий вид деятельности в дошкольном возрасте.</w:t>
      </w:r>
    </w:p>
    <w:p w:rsidR="00CB50B0" w:rsidRPr="00CB50B0" w:rsidRDefault="00CB50B0" w:rsidP="00CB5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F7C" w:rsidRPr="00C94504" w:rsidRDefault="00CB50B0" w:rsidP="00C94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4F7C" w:rsidRPr="00C94504">
        <w:rPr>
          <w:rFonts w:ascii="Times New Roman" w:hAnsi="Times New Roman" w:cs="Times New Roman"/>
          <w:sz w:val="28"/>
          <w:szCs w:val="28"/>
        </w:rPr>
        <w:t xml:space="preserve">Игра для ребенка – средство самовыражение и самореализации. Ребенку игра обеспечивает эмоциональное благополучие, позволяет реализовать самые разные желания, прежде </w:t>
      </w:r>
      <w:proofErr w:type="gramStart"/>
      <w:r w:rsidR="00AF4F7C" w:rsidRPr="00C94504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AF4F7C" w:rsidRPr="00C94504">
        <w:rPr>
          <w:rFonts w:ascii="Times New Roman" w:hAnsi="Times New Roman" w:cs="Times New Roman"/>
          <w:sz w:val="28"/>
          <w:szCs w:val="28"/>
        </w:rPr>
        <w:t xml:space="preserve"> действовать как взрослый. Огромное влияние игра оказывает на развитие у детей способности взаимодействовать </w:t>
      </w:r>
      <w:proofErr w:type="gramStart"/>
      <w:r w:rsidR="00AF4F7C" w:rsidRPr="00C9450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F4F7C" w:rsidRPr="00C94504">
        <w:rPr>
          <w:rFonts w:ascii="Times New Roman" w:hAnsi="Times New Roman" w:cs="Times New Roman"/>
          <w:sz w:val="28"/>
          <w:szCs w:val="28"/>
        </w:rPr>
        <w:t xml:space="preserve"> взрослыми и сверстниками, ребенок приобретает опыт взаимопонимания; учится пояснять свои действия и намерения, согласовывать их с другими детьми. В игре ребенок стремится воссоздать широкие сферы окружающей действительности, что развивает способность к воображению, образного мышления. С начала – это действие с игрушками, предметами заместителями.  Расширение содержание игры и невозможность реализовать его  только через манипуляцию с игрушками ведут за собой переход к использованию изобразительных речевых и воображаемых де</w:t>
      </w:r>
      <w:r w:rsidR="003E445F" w:rsidRPr="00C94504">
        <w:rPr>
          <w:rFonts w:ascii="Times New Roman" w:hAnsi="Times New Roman" w:cs="Times New Roman"/>
          <w:sz w:val="28"/>
          <w:szCs w:val="28"/>
        </w:rPr>
        <w:t xml:space="preserve">йствий. Ребенок принимает на себя в игре различные роли, воссоздает поступки людей, сопереживает им, проникается их чувства, что способствует развитию </w:t>
      </w:r>
      <w:r w:rsidR="00AF4F7C" w:rsidRPr="00C94504">
        <w:rPr>
          <w:rFonts w:ascii="Times New Roman" w:hAnsi="Times New Roman" w:cs="Times New Roman"/>
          <w:sz w:val="28"/>
          <w:szCs w:val="28"/>
        </w:rPr>
        <w:t xml:space="preserve"> </w:t>
      </w:r>
      <w:r w:rsidR="003E445F" w:rsidRPr="00C94504">
        <w:rPr>
          <w:rFonts w:ascii="Times New Roman" w:hAnsi="Times New Roman" w:cs="Times New Roman"/>
          <w:sz w:val="28"/>
          <w:szCs w:val="28"/>
        </w:rPr>
        <w:t>у ребенка эмоций радости, сочувствия, заботы. Так же в игре ребенок получает опыт произвольного поведения, соблюдая правила игры – учится управлять собой без контроля взрослого. Ребенок не рождается с умение играть. В обучении игре ему необходима помощь взрослого. Обучаясь игре, ребенок прежде всего копирует</w:t>
      </w:r>
      <w:proofErr w:type="gramStart"/>
      <w:r w:rsidR="003E445F" w:rsidRPr="00C945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E445F" w:rsidRPr="00C94504" w:rsidRDefault="00CB50B0" w:rsidP="00C94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445F" w:rsidRPr="00C94504">
        <w:rPr>
          <w:rFonts w:ascii="Times New Roman" w:hAnsi="Times New Roman" w:cs="Times New Roman"/>
          <w:sz w:val="28"/>
          <w:szCs w:val="28"/>
        </w:rPr>
        <w:t xml:space="preserve">Условно все многообразие детских игр можно разделить на две большие группы. </w:t>
      </w:r>
    </w:p>
    <w:p w:rsidR="003E445F" w:rsidRPr="00C94504" w:rsidRDefault="003E445F" w:rsidP="00C94504">
      <w:pPr>
        <w:rPr>
          <w:rFonts w:ascii="Times New Roman" w:hAnsi="Times New Roman" w:cs="Times New Roman"/>
          <w:sz w:val="28"/>
          <w:szCs w:val="28"/>
        </w:rPr>
      </w:pPr>
      <w:r w:rsidRPr="00C94504">
        <w:rPr>
          <w:rFonts w:ascii="Times New Roman" w:hAnsi="Times New Roman" w:cs="Times New Roman"/>
          <w:sz w:val="28"/>
          <w:szCs w:val="28"/>
        </w:rPr>
        <w:t>Сюжетно – ролевые творческие игры:</w:t>
      </w:r>
    </w:p>
    <w:p w:rsidR="003E445F" w:rsidRPr="00C94504" w:rsidRDefault="003E445F" w:rsidP="00C9450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4504">
        <w:rPr>
          <w:rFonts w:ascii="Times New Roman" w:hAnsi="Times New Roman" w:cs="Times New Roman"/>
          <w:sz w:val="28"/>
          <w:szCs w:val="28"/>
        </w:rPr>
        <w:t>Игры на бытовые темы;</w:t>
      </w:r>
    </w:p>
    <w:p w:rsidR="003E445F" w:rsidRPr="00C94504" w:rsidRDefault="003E445F" w:rsidP="00C9450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4504">
        <w:rPr>
          <w:rFonts w:ascii="Times New Roman" w:hAnsi="Times New Roman" w:cs="Times New Roman"/>
          <w:sz w:val="28"/>
          <w:szCs w:val="28"/>
        </w:rPr>
        <w:t>Игры с производственной тематикой;</w:t>
      </w:r>
    </w:p>
    <w:p w:rsidR="003E445F" w:rsidRPr="00C94504" w:rsidRDefault="003E445F" w:rsidP="00C9450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4504">
        <w:rPr>
          <w:rFonts w:ascii="Times New Roman" w:hAnsi="Times New Roman" w:cs="Times New Roman"/>
          <w:sz w:val="28"/>
          <w:szCs w:val="28"/>
        </w:rPr>
        <w:t>Игры общественно – политической тематикой;</w:t>
      </w:r>
    </w:p>
    <w:p w:rsidR="003E445F" w:rsidRPr="00C94504" w:rsidRDefault="003E445F" w:rsidP="00C9450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4504">
        <w:rPr>
          <w:rFonts w:ascii="Times New Roman" w:hAnsi="Times New Roman" w:cs="Times New Roman"/>
          <w:sz w:val="28"/>
          <w:szCs w:val="28"/>
        </w:rPr>
        <w:t>Строительные игры, игры с природным материалом;</w:t>
      </w:r>
    </w:p>
    <w:p w:rsidR="003E445F" w:rsidRPr="00C94504" w:rsidRDefault="003E445F" w:rsidP="00C9450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4504">
        <w:rPr>
          <w:rFonts w:ascii="Times New Roman" w:hAnsi="Times New Roman" w:cs="Times New Roman"/>
          <w:sz w:val="28"/>
          <w:szCs w:val="28"/>
        </w:rPr>
        <w:t>Театрализованные и режиссерские игры;</w:t>
      </w:r>
    </w:p>
    <w:p w:rsidR="003E445F" w:rsidRPr="00C94504" w:rsidRDefault="003E445F" w:rsidP="00C9450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4504">
        <w:rPr>
          <w:rFonts w:ascii="Times New Roman" w:hAnsi="Times New Roman" w:cs="Times New Roman"/>
          <w:sz w:val="28"/>
          <w:szCs w:val="28"/>
        </w:rPr>
        <w:t>Игры и забавы и развлечения;</w:t>
      </w:r>
    </w:p>
    <w:p w:rsidR="003E445F" w:rsidRPr="00C94504" w:rsidRDefault="007A700C" w:rsidP="00C94504">
      <w:pPr>
        <w:rPr>
          <w:rFonts w:ascii="Times New Roman" w:hAnsi="Times New Roman" w:cs="Times New Roman"/>
          <w:sz w:val="28"/>
          <w:szCs w:val="28"/>
        </w:rPr>
      </w:pPr>
      <w:r w:rsidRPr="00C94504">
        <w:rPr>
          <w:rFonts w:ascii="Times New Roman" w:hAnsi="Times New Roman" w:cs="Times New Roman"/>
          <w:sz w:val="28"/>
          <w:szCs w:val="28"/>
        </w:rPr>
        <w:t xml:space="preserve"> Игры </w:t>
      </w:r>
      <w:r w:rsidR="003E445F" w:rsidRPr="00C94504">
        <w:rPr>
          <w:rFonts w:ascii="Times New Roman" w:hAnsi="Times New Roman" w:cs="Times New Roman"/>
          <w:sz w:val="28"/>
          <w:szCs w:val="28"/>
        </w:rPr>
        <w:t>с правилами:</w:t>
      </w:r>
    </w:p>
    <w:p w:rsidR="003E445F" w:rsidRPr="00C94504" w:rsidRDefault="003E445F" w:rsidP="00C94504">
      <w:pPr>
        <w:pStyle w:val="a7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94504">
        <w:rPr>
          <w:rFonts w:ascii="Times New Roman" w:hAnsi="Times New Roman" w:cs="Times New Roman"/>
          <w:sz w:val="28"/>
          <w:szCs w:val="28"/>
        </w:rPr>
        <w:t xml:space="preserve">Дидактические </w:t>
      </w:r>
    </w:p>
    <w:p w:rsidR="003E445F" w:rsidRPr="00C94504" w:rsidRDefault="003E445F" w:rsidP="00C94504">
      <w:pPr>
        <w:pStyle w:val="a7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94504">
        <w:rPr>
          <w:rFonts w:ascii="Times New Roman" w:hAnsi="Times New Roman" w:cs="Times New Roman"/>
          <w:sz w:val="28"/>
          <w:szCs w:val="28"/>
        </w:rPr>
        <w:t>Развивающие</w:t>
      </w:r>
    </w:p>
    <w:p w:rsidR="003E445F" w:rsidRPr="00C94504" w:rsidRDefault="003E445F" w:rsidP="00C94504">
      <w:pPr>
        <w:pStyle w:val="a7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94504">
        <w:rPr>
          <w:rFonts w:ascii="Times New Roman" w:hAnsi="Times New Roman" w:cs="Times New Roman"/>
          <w:sz w:val="28"/>
          <w:szCs w:val="28"/>
        </w:rPr>
        <w:t xml:space="preserve">Подвижные </w:t>
      </w:r>
    </w:p>
    <w:p w:rsidR="00C94504" w:rsidRDefault="007A700C" w:rsidP="00C94504">
      <w:pPr>
        <w:rPr>
          <w:rFonts w:ascii="Times New Roman" w:hAnsi="Times New Roman" w:cs="Times New Roman"/>
          <w:sz w:val="28"/>
          <w:szCs w:val="28"/>
        </w:rPr>
      </w:pPr>
      <w:r w:rsidRPr="00C94504">
        <w:rPr>
          <w:rFonts w:ascii="Times New Roman" w:hAnsi="Times New Roman" w:cs="Times New Roman"/>
          <w:sz w:val="28"/>
          <w:szCs w:val="28"/>
        </w:rPr>
        <w:lastRenderedPageBreak/>
        <w:t>Что же объединяет игры?</w:t>
      </w:r>
      <w:r w:rsidR="00C94504">
        <w:rPr>
          <w:rFonts w:ascii="Times New Roman" w:hAnsi="Times New Roman" w:cs="Times New Roman"/>
          <w:sz w:val="28"/>
          <w:szCs w:val="28"/>
        </w:rPr>
        <w:t xml:space="preserve"> </w:t>
      </w:r>
      <w:r w:rsidRPr="00C94504">
        <w:rPr>
          <w:rFonts w:ascii="Times New Roman" w:hAnsi="Times New Roman" w:cs="Times New Roman"/>
          <w:sz w:val="28"/>
          <w:szCs w:val="28"/>
        </w:rPr>
        <w:t xml:space="preserve"> Это</w:t>
      </w:r>
      <w:r w:rsidR="00C94504">
        <w:rPr>
          <w:rFonts w:ascii="Times New Roman" w:hAnsi="Times New Roman" w:cs="Times New Roman"/>
          <w:sz w:val="28"/>
          <w:szCs w:val="28"/>
        </w:rPr>
        <w:t xml:space="preserve">  - </w:t>
      </w:r>
      <w:r w:rsidRPr="00C94504">
        <w:rPr>
          <w:rFonts w:ascii="Times New Roman" w:hAnsi="Times New Roman" w:cs="Times New Roman"/>
          <w:sz w:val="28"/>
          <w:szCs w:val="28"/>
        </w:rPr>
        <w:t xml:space="preserve"> прежде всего игровые правила, предписания, определяющая функция каждого участника, последовательность и содержание  действий. Еще одна общая черта игр их совместная деятельность со сверстниками или взрослыми.</w:t>
      </w:r>
      <w:r w:rsidR="00C94504">
        <w:rPr>
          <w:rFonts w:ascii="Times New Roman" w:hAnsi="Times New Roman" w:cs="Times New Roman"/>
          <w:sz w:val="28"/>
          <w:szCs w:val="28"/>
        </w:rPr>
        <w:t xml:space="preserve"> </w:t>
      </w:r>
      <w:r w:rsidRPr="00C94504">
        <w:rPr>
          <w:rFonts w:ascii="Times New Roman" w:hAnsi="Times New Roman" w:cs="Times New Roman"/>
          <w:sz w:val="28"/>
          <w:szCs w:val="28"/>
        </w:rPr>
        <w:t xml:space="preserve"> В любой игре содержится два типа правил – правила действия и правила взаимодействия и общения с партнером. Правила действия определяет способы действий с предметами, общий характер движения в пространстве, темп. Правила общения влияет на характер взаимоотношений участников игры. В играх дети действуют одновременно и одинаково, что сближает, учит доброжелательному партнерству. В других играх дети действуют по очереди, группами. Это дает возможность ребенку наблюдать за сверстниками, сравнивать их умения </w:t>
      </w:r>
      <w:proofErr w:type="gramStart"/>
      <w:r w:rsidR="00C9450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94504">
        <w:rPr>
          <w:rFonts w:ascii="Times New Roman" w:hAnsi="Times New Roman" w:cs="Times New Roman"/>
          <w:sz w:val="28"/>
          <w:szCs w:val="28"/>
        </w:rPr>
        <w:t xml:space="preserve"> </w:t>
      </w:r>
      <w:r w:rsidRPr="00C94504">
        <w:rPr>
          <w:rFonts w:ascii="Times New Roman" w:hAnsi="Times New Roman" w:cs="Times New Roman"/>
          <w:sz w:val="28"/>
          <w:szCs w:val="28"/>
        </w:rPr>
        <w:t>своими. Есть еще такие игры</w:t>
      </w:r>
      <w:r w:rsidR="00C94504">
        <w:rPr>
          <w:rFonts w:ascii="Times New Roman" w:hAnsi="Times New Roman" w:cs="Times New Roman"/>
          <w:sz w:val="28"/>
          <w:szCs w:val="28"/>
        </w:rPr>
        <w:t>,</w:t>
      </w:r>
      <w:r w:rsidRPr="00C94504">
        <w:rPr>
          <w:rFonts w:ascii="Times New Roman" w:hAnsi="Times New Roman" w:cs="Times New Roman"/>
          <w:sz w:val="28"/>
          <w:szCs w:val="28"/>
        </w:rPr>
        <w:t xml:space="preserve"> в которых привлекательная, ответственная роль выполнится по  очереди. Это формирует и развивает у детей смелость, ответственность, приучает сопереживать партнеру по игре, радоваться успехам. </w:t>
      </w:r>
      <w:r w:rsidR="00C94504" w:rsidRPr="00C94504">
        <w:rPr>
          <w:rFonts w:ascii="Times New Roman" w:hAnsi="Times New Roman" w:cs="Times New Roman"/>
          <w:sz w:val="28"/>
          <w:szCs w:val="28"/>
        </w:rPr>
        <w:t>Эти два вида правил в простой и доступной форме, без указаний и навязывания роли со стороны взрослого, приучают детей к организованности ответственность, и самоконтролю, воспитывают умение сопереживать, внимательно</w:t>
      </w:r>
      <w:r w:rsidR="00CB50B0">
        <w:rPr>
          <w:rFonts w:ascii="Times New Roman" w:hAnsi="Times New Roman" w:cs="Times New Roman"/>
          <w:sz w:val="28"/>
          <w:szCs w:val="28"/>
        </w:rPr>
        <w:t xml:space="preserve"> относится к окружающим</w:t>
      </w:r>
      <w:r w:rsidR="00C94504" w:rsidRPr="00C94504">
        <w:rPr>
          <w:rFonts w:ascii="Times New Roman" w:hAnsi="Times New Roman" w:cs="Times New Roman"/>
          <w:sz w:val="28"/>
          <w:szCs w:val="28"/>
        </w:rPr>
        <w:t>.</w:t>
      </w:r>
    </w:p>
    <w:p w:rsidR="00C94504" w:rsidRPr="00C94504" w:rsidRDefault="00CB50B0" w:rsidP="00C94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44E1">
        <w:rPr>
          <w:rFonts w:ascii="Times New Roman" w:hAnsi="Times New Roman" w:cs="Times New Roman"/>
          <w:sz w:val="28"/>
          <w:szCs w:val="28"/>
        </w:rPr>
        <w:t xml:space="preserve">Для успешного развития </w:t>
      </w:r>
      <w:r w:rsidR="00C94504">
        <w:rPr>
          <w:rFonts w:ascii="Times New Roman" w:hAnsi="Times New Roman" w:cs="Times New Roman"/>
          <w:sz w:val="28"/>
          <w:szCs w:val="28"/>
        </w:rPr>
        <w:t xml:space="preserve"> игров</w:t>
      </w:r>
      <w:r w:rsidR="002B44E1">
        <w:rPr>
          <w:rFonts w:ascii="Times New Roman" w:hAnsi="Times New Roman" w:cs="Times New Roman"/>
          <w:sz w:val="28"/>
          <w:szCs w:val="28"/>
        </w:rPr>
        <w:t>ой деятельности педагоги</w:t>
      </w:r>
      <w:r w:rsidR="00C94504" w:rsidRPr="00C94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B66" w:rsidRPr="00C94504" w:rsidRDefault="002B44E1" w:rsidP="00C9450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94504">
        <w:rPr>
          <w:rFonts w:ascii="Times New Roman" w:hAnsi="Times New Roman" w:cs="Times New Roman"/>
          <w:bCs/>
          <w:iCs/>
          <w:sz w:val="28"/>
          <w:szCs w:val="28"/>
        </w:rPr>
        <w:t>Создают</w:t>
      </w:r>
      <w:r w:rsidRPr="00C94504">
        <w:rPr>
          <w:rFonts w:ascii="Times New Roman" w:hAnsi="Times New Roman" w:cs="Times New Roman"/>
          <w:iCs/>
          <w:sz w:val="28"/>
          <w:szCs w:val="28"/>
        </w:rPr>
        <w:t xml:space="preserve"> условия для развития у детей процессуальной игры</w:t>
      </w:r>
    </w:p>
    <w:p w:rsidR="00483B66" w:rsidRPr="00C94504" w:rsidRDefault="002B44E1" w:rsidP="00C9450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94504">
        <w:rPr>
          <w:rFonts w:ascii="Times New Roman" w:hAnsi="Times New Roman" w:cs="Times New Roman"/>
          <w:bCs/>
          <w:iCs/>
          <w:sz w:val="28"/>
          <w:szCs w:val="28"/>
        </w:rPr>
        <w:t>Знакомят</w:t>
      </w:r>
      <w:r w:rsidRPr="00C94504">
        <w:rPr>
          <w:rFonts w:ascii="Times New Roman" w:hAnsi="Times New Roman" w:cs="Times New Roman"/>
          <w:iCs/>
          <w:sz w:val="28"/>
          <w:szCs w:val="28"/>
        </w:rPr>
        <w:t xml:space="preserve"> детей с различными сюжетами и организуют соответствующую им игровую среду.</w:t>
      </w:r>
    </w:p>
    <w:p w:rsidR="00483B66" w:rsidRPr="00C94504" w:rsidRDefault="002B44E1" w:rsidP="00C9450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94504">
        <w:rPr>
          <w:rFonts w:ascii="Times New Roman" w:hAnsi="Times New Roman" w:cs="Times New Roman"/>
          <w:bCs/>
          <w:iCs/>
          <w:sz w:val="28"/>
          <w:szCs w:val="28"/>
        </w:rPr>
        <w:t>Помогают</w:t>
      </w:r>
      <w:r w:rsidRPr="00C94504">
        <w:rPr>
          <w:rFonts w:ascii="Times New Roman" w:hAnsi="Times New Roman" w:cs="Times New Roman"/>
          <w:iCs/>
          <w:sz w:val="28"/>
          <w:szCs w:val="28"/>
        </w:rPr>
        <w:t xml:space="preserve"> детям освоить соответствующие их возможностям действия. </w:t>
      </w:r>
    </w:p>
    <w:p w:rsidR="00483B66" w:rsidRPr="00C94504" w:rsidRDefault="002B44E1" w:rsidP="00C9450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94504">
        <w:rPr>
          <w:rFonts w:ascii="Times New Roman" w:hAnsi="Times New Roman" w:cs="Times New Roman"/>
          <w:bCs/>
          <w:iCs/>
          <w:sz w:val="28"/>
          <w:szCs w:val="28"/>
        </w:rPr>
        <w:t xml:space="preserve">Вводят </w:t>
      </w:r>
      <w:r w:rsidRPr="00C94504">
        <w:rPr>
          <w:rFonts w:ascii="Times New Roman" w:hAnsi="Times New Roman" w:cs="Times New Roman"/>
          <w:iCs/>
          <w:sz w:val="28"/>
          <w:szCs w:val="28"/>
        </w:rPr>
        <w:t>в игру предметы-заместители, показывая способы использования неоформленного материала.</w:t>
      </w:r>
    </w:p>
    <w:p w:rsidR="00483B66" w:rsidRPr="00C94504" w:rsidRDefault="002B44E1" w:rsidP="00C9450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94504">
        <w:rPr>
          <w:rFonts w:ascii="Times New Roman" w:hAnsi="Times New Roman" w:cs="Times New Roman"/>
          <w:bCs/>
          <w:iCs/>
          <w:sz w:val="28"/>
          <w:szCs w:val="28"/>
        </w:rPr>
        <w:t>Помогают</w:t>
      </w:r>
      <w:r w:rsidRPr="00C94504">
        <w:rPr>
          <w:rFonts w:ascii="Times New Roman" w:hAnsi="Times New Roman" w:cs="Times New Roman"/>
          <w:iCs/>
          <w:sz w:val="28"/>
          <w:szCs w:val="28"/>
        </w:rPr>
        <w:t xml:space="preserve"> детям разнообразить сюжеты игры, включать в них элементы новизны.</w:t>
      </w:r>
    </w:p>
    <w:p w:rsidR="00C94504" w:rsidRPr="00C94504" w:rsidRDefault="00C94504" w:rsidP="00C94504">
      <w:pPr>
        <w:rPr>
          <w:rFonts w:ascii="Times New Roman" w:hAnsi="Times New Roman" w:cs="Times New Roman"/>
          <w:sz w:val="28"/>
          <w:szCs w:val="28"/>
        </w:rPr>
      </w:pPr>
      <w:r w:rsidRPr="00C94504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CB50B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4504">
        <w:rPr>
          <w:rFonts w:ascii="Times New Roman" w:hAnsi="Times New Roman" w:cs="Times New Roman"/>
          <w:iCs/>
          <w:sz w:val="28"/>
          <w:szCs w:val="28"/>
        </w:rPr>
        <w:t xml:space="preserve">По мере овладения детьми игровыми действиями взрослые </w:t>
      </w:r>
      <w:r w:rsidRPr="00C94504">
        <w:rPr>
          <w:rFonts w:ascii="Times New Roman" w:hAnsi="Times New Roman" w:cs="Times New Roman"/>
          <w:bCs/>
          <w:iCs/>
          <w:sz w:val="28"/>
          <w:szCs w:val="28"/>
        </w:rPr>
        <w:t xml:space="preserve">помогают </w:t>
      </w:r>
      <w:r w:rsidRPr="00C94504">
        <w:rPr>
          <w:rFonts w:ascii="Times New Roman" w:hAnsi="Times New Roman" w:cs="Times New Roman"/>
          <w:iCs/>
          <w:sz w:val="28"/>
          <w:szCs w:val="28"/>
        </w:rPr>
        <w:t xml:space="preserve">детям брать на себя различные роли и наделять ими персонажей игры; </w:t>
      </w:r>
    </w:p>
    <w:p w:rsidR="00C94504" w:rsidRPr="00C94504" w:rsidRDefault="00C94504" w:rsidP="00C94504">
      <w:pPr>
        <w:rPr>
          <w:rFonts w:ascii="Times New Roman" w:hAnsi="Times New Roman" w:cs="Times New Roman"/>
          <w:sz w:val="28"/>
          <w:szCs w:val="28"/>
        </w:rPr>
      </w:pPr>
      <w:r w:rsidRPr="00C94504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C94504">
        <w:rPr>
          <w:rFonts w:ascii="Times New Roman" w:hAnsi="Times New Roman" w:cs="Times New Roman"/>
          <w:bCs/>
          <w:iCs/>
          <w:sz w:val="28"/>
          <w:szCs w:val="28"/>
        </w:rPr>
        <w:t>организуют</w:t>
      </w:r>
      <w:r w:rsidRPr="00C94504">
        <w:rPr>
          <w:rFonts w:ascii="Times New Roman" w:hAnsi="Times New Roman" w:cs="Times New Roman"/>
          <w:iCs/>
          <w:sz w:val="28"/>
          <w:szCs w:val="28"/>
        </w:rPr>
        <w:t xml:space="preserve"> несложные сюжеты игры с несколькими детьми. </w:t>
      </w:r>
    </w:p>
    <w:p w:rsidR="00C94504" w:rsidRPr="00C94504" w:rsidRDefault="002B44E1" w:rsidP="00C9450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94504">
        <w:rPr>
          <w:rFonts w:ascii="Times New Roman" w:hAnsi="Times New Roman" w:cs="Times New Roman"/>
          <w:bCs/>
          <w:iCs/>
          <w:sz w:val="28"/>
          <w:szCs w:val="28"/>
        </w:rPr>
        <w:t>обогащают</w:t>
      </w:r>
      <w:r w:rsidRPr="00C94504">
        <w:rPr>
          <w:rFonts w:ascii="Times New Roman" w:hAnsi="Times New Roman" w:cs="Times New Roman"/>
          <w:iCs/>
          <w:sz w:val="28"/>
          <w:szCs w:val="28"/>
        </w:rPr>
        <w:t xml:space="preserve"> игровой опыт каждого ребенка, </w:t>
      </w:r>
      <w:r w:rsidR="00C94504" w:rsidRPr="00C94504">
        <w:rPr>
          <w:rFonts w:ascii="Times New Roman" w:hAnsi="Times New Roman" w:cs="Times New Roman"/>
          <w:iCs/>
          <w:sz w:val="28"/>
          <w:szCs w:val="28"/>
        </w:rPr>
        <w:t>повышая тем самым влияние игры на его развитие.</w:t>
      </w:r>
      <w:r w:rsidR="00C94504" w:rsidRPr="00C945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94504" w:rsidRPr="00C94504" w:rsidRDefault="00C94504" w:rsidP="00C94504">
      <w:pPr>
        <w:rPr>
          <w:rFonts w:ascii="Times New Roman" w:hAnsi="Times New Roman" w:cs="Times New Roman"/>
          <w:sz w:val="28"/>
          <w:szCs w:val="28"/>
        </w:rPr>
      </w:pPr>
      <w:r w:rsidRPr="00C94504">
        <w:rPr>
          <w:rFonts w:ascii="Times New Roman" w:hAnsi="Times New Roman" w:cs="Times New Roman"/>
          <w:sz w:val="28"/>
          <w:szCs w:val="28"/>
        </w:rPr>
        <w:lastRenderedPageBreak/>
        <w:t xml:space="preserve">Игра – подлинная практика ребенка, его реальная жизнь в обществе сверстников. </w:t>
      </w:r>
    </w:p>
    <w:p w:rsidR="00C94504" w:rsidRPr="00C94504" w:rsidRDefault="00C94504" w:rsidP="00C94504">
      <w:pPr>
        <w:rPr>
          <w:rFonts w:ascii="Times New Roman" w:hAnsi="Times New Roman" w:cs="Times New Roman"/>
          <w:sz w:val="28"/>
          <w:szCs w:val="28"/>
        </w:rPr>
      </w:pPr>
      <w:r w:rsidRPr="00C94504">
        <w:rPr>
          <w:rFonts w:ascii="Times New Roman" w:hAnsi="Times New Roman" w:cs="Times New Roman"/>
          <w:sz w:val="28"/>
          <w:szCs w:val="28"/>
        </w:rPr>
        <w:tab/>
        <w:t xml:space="preserve"> Педагог В.А. Сухомлинский подчеркивал, что «игра – это огромное светлое окно, через которое в духовный мир ребенка вливается живительный поток представлений, понятий об окружающем мире. Игра это искра, зажигающая огонек пытливости и любознательности». </w:t>
      </w:r>
    </w:p>
    <w:p w:rsidR="00C94504" w:rsidRPr="00C94504" w:rsidRDefault="00C94504" w:rsidP="00C94504">
      <w:pPr>
        <w:rPr>
          <w:rFonts w:ascii="Times New Roman" w:hAnsi="Times New Roman" w:cs="Times New Roman"/>
          <w:sz w:val="28"/>
          <w:szCs w:val="28"/>
        </w:rPr>
      </w:pPr>
      <w:r w:rsidRPr="00C94504">
        <w:rPr>
          <w:rFonts w:ascii="Times New Roman" w:hAnsi="Times New Roman" w:cs="Times New Roman"/>
          <w:sz w:val="28"/>
          <w:szCs w:val="28"/>
        </w:rPr>
        <w:tab/>
      </w:r>
    </w:p>
    <w:p w:rsidR="007A700C" w:rsidRPr="00C94504" w:rsidRDefault="007A700C" w:rsidP="00C94504">
      <w:pPr>
        <w:rPr>
          <w:rFonts w:ascii="Times New Roman" w:hAnsi="Times New Roman" w:cs="Times New Roman"/>
          <w:sz w:val="28"/>
          <w:szCs w:val="28"/>
        </w:rPr>
      </w:pPr>
    </w:p>
    <w:p w:rsidR="003E445F" w:rsidRPr="00C94504" w:rsidRDefault="003E445F" w:rsidP="00C94504">
      <w:pPr>
        <w:rPr>
          <w:rFonts w:ascii="Times New Roman" w:hAnsi="Times New Roman" w:cs="Times New Roman"/>
          <w:sz w:val="28"/>
          <w:szCs w:val="28"/>
        </w:rPr>
      </w:pPr>
    </w:p>
    <w:p w:rsidR="003E445F" w:rsidRPr="003E445F" w:rsidRDefault="003E445F" w:rsidP="003E445F">
      <w:pPr>
        <w:rPr>
          <w:sz w:val="28"/>
          <w:szCs w:val="28"/>
        </w:rPr>
      </w:pPr>
    </w:p>
    <w:sectPr w:rsidR="003E445F" w:rsidRPr="003E445F" w:rsidSect="00483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F7C" w:rsidRDefault="00AF4F7C" w:rsidP="00AF4F7C">
      <w:pPr>
        <w:spacing w:after="0" w:line="240" w:lineRule="auto"/>
      </w:pPr>
      <w:r>
        <w:separator/>
      </w:r>
    </w:p>
  </w:endnote>
  <w:endnote w:type="continuationSeparator" w:id="1">
    <w:p w:rsidR="00AF4F7C" w:rsidRDefault="00AF4F7C" w:rsidP="00AF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F7C" w:rsidRDefault="00AF4F7C" w:rsidP="00AF4F7C">
      <w:pPr>
        <w:spacing w:after="0" w:line="240" w:lineRule="auto"/>
      </w:pPr>
      <w:r>
        <w:separator/>
      </w:r>
    </w:p>
  </w:footnote>
  <w:footnote w:type="continuationSeparator" w:id="1">
    <w:p w:rsidR="00AF4F7C" w:rsidRDefault="00AF4F7C" w:rsidP="00AF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4A38"/>
    <w:multiLevelType w:val="hybridMultilevel"/>
    <w:tmpl w:val="AC68B36C"/>
    <w:lvl w:ilvl="0" w:tplc="D0BA1A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303A"/>
    <w:multiLevelType w:val="hybridMultilevel"/>
    <w:tmpl w:val="5B80A7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FD7D4F"/>
    <w:multiLevelType w:val="hybridMultilevel"/>
    <w:tmpl w:val="2C2853A0"/>
    <w:lvl w:ilvl="0" w:tplc="B024E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764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9E9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88D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882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CE9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FAE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469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66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2771A4D"/>
    <w:multiLevelType w:val="hybridMultilevel"/>
    <w:tmpl w:val="651EA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6167"/>
    <w:multiLevelType w:val="hybridMultilevel"/>
    <w:tmpl w:val="F56E2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F8064B"/>
    <w:multiLevelType w:val="hybridMultilevel"/>
    <w:tmpl w:val="54E2FBAC"/>
    <w:lvl w:ilvl="0" w:tplc="7792B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841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FCA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F86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B81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C0B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05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225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609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F846ABE"/>
    <w:multiLevelType w:val="hybridMultilevel"/>
    <w:tmpl w:val="A3322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4F7C"/>
    <w:rsid w:val="002B44E1"/>
    <w:rsid w:val="003E445F"/>
    <w:rsid w:val="00483B66"/>
    <w:rsid w:val="007A700C"/>
    <w:rsid w:val="00AF4F7C"/>
    <w:rsid w:val="00C94504"/>
    <w:rsid w:val="00CB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4F7C"/>
  </w:style>
  <w:style w:type="paragraph" w:styleId="a5">
    <w:name w:val="footer"/>
    <w:basedOn w:val="a"/>
    <w:link w:val="a6"/>
    <w:uiPriority w:val="99"/>
    <w:semiHidden/>
    <w:unhideWhenUsed/>
    <w:rsid w:val="00AF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4F7C"/>
  </w:style>
  <w:style w:type="paragraph" w:styleId="a7">
    <w:name w:val="List Paragraph"/>
    <w:basedOn w:val="a"/>
    <w:uiPriority w:val="34"/>
    <w:qFormat/>
    <w:rsid w:val="003E445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8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zxvb</dc:creator>
  <cp:keywords/>
  <dc:description/>
  <cp:lastModifiedBy>zxvb</cp:lastModifiedBy>
  <cp:revision>3</cp:revision>
  <dcterms:created xsi:type="dcterms:W3CDTF">2017-12-17T10:01:00Z</dcterms:created>
  <dcterms:modified xsi:type="dcterms:W3CDTF">2017-12-17T10:47:00Z</dcterms:modified>
</cp:coreProperties>
</file>