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CD" w:rsidRPr="004A1D56" w:rsidRDefault="00BF2DBC" w:rsidP="00B26FF8">
      <w:pPr>
        <w:pStyle w:val="1"/>
        <w:spacing w:before="0" w:line="240" w:lineRule="auto"/>
        <w:jc w:val="center"/>
        <w:rPr>
          <w:rStyle w:val="c7"/>
          <w:i/>
          <w:color w:val="000000" w:themeColor="text1"/>
          <w:sz w:val="32"/>
          <w:szCs w:val="32"/>
        </w:rPr>
      </w:pPr>
      <w:r w:rsidRPr="004A1D56">
        <w:rPr>
          <w:rStyle w:val="c7"/>
          <w:i/>
          <w:color w:val="000000" w:themeColor="text1"/>
          <w:sz w:val="32"/>
          <w:szCs w:val="32"/>
        </w:rPr>
        <w:t>Корригирующая гимнастика – возможность укрепить здоровье</w:t>
      </w:r>
    </w:p>
    <w:p w:rsidR="00B26FF8" w:rsidRPr="00B26FF8" w:rsidRDefault="00B26FF8" w:rsidP="00B26FF8">
      <w:pPr>
        <w:jc w:val="center"/>
      </w:pPr>
    </w:p>
    <w:p w:rsidR="00B26FF8" w:rsidRDefault="00D227CD" w:rsidP="004A1D56">
      <w:pPr>
        <w:pStyle w:val="c11"/>
        <w:spacing w:before="0" w:beforeAutospacing="0" w:after="0" w:afterAutospacing="0" w:line="360" w:lineRule="auto"/>
        <w:contextualSpacing/>
        <w:jc w:val="both"/>
        <w:rPr>
          <w:rStyle w:val="c9"/>
          <w:sz w:val="32"/>
          <w:szCs w:val="32"/>
        </w:rPr>
      </w:pPr>
      <w:r w:rsidRPr="004F11FD">
        <w:rPr>
          <w:rStyle w:val="c7"/>
          <w:sz w:val="32"/>
          <w:szCs w:val="32"/>
        </w:rPr>
        <w:t xml:space="preserve">Корригирующая гимнастика </w:t>
      </w:r>
      <w:r w:rsidRPr="004F11FD">
        <w:rPr>
          <w:rStyle w:val="c9"/>
          <w:sz w:val="32"/>
          <w:szCs w:val="32"/>
        </w:rPr>
        <w:t xml:space="preserve">(от лат. </w:t>
      </w:r>
      <w:proofErr w:type="spellStart"/>
      <w:r w:rsidRPr="004F11FD">
        <w:rPr>
          <w:rStyle w:val="c9"/>
          <w:sz w:val="32"/>
          <w:szCs w:val="32"/>
        </w:rPr>
        <w:t>corrigo</w:t>
      </w:r>
      <w:proofErr w:type="spellEnd"/>
      <w:r w:rsidRPr="004F11FD">
        <w:rPr>
          <w:rStyle w:val="c9"/>
          <w:sz w:val="32"/>
          <w:szCs w:val="32"/>
        </w:rPr>
        <w:t xml:space="preserve"> - выпрямляю, исправляю) — разновидность лечебной гимнастики. У детей представляет собой систему спец. физ. упражнений, применяемых в основном  для устранения нарушений осанки и искривлений позвоночника. Корригирующие упражнения имеют большое значение не только для укрепления мышц тела и разностороннего физического развития. Они воздействуют на </w:t>
      </w:r>
      <w:proofErr w:type="gramStart"/>
      <w:r w:rsidRPr="004F11FD">
        <w:rPr>
          <w:rStyle w:val="c9"/>
          <w:sz w:val="32"/>
          <w:szCs w:val="32"/>
        </w:rPr>
        <w:t>сердечно-сосудистую</w:t>
      </w:r>
      <w:proofErr w:type="gramEnd"/>
      <w:r w:rsidRPr="004F11FD">
        <w:rPr>
          <w:rStyle w:val="c9"/>
          <w:sz w:val="32"/>
          <w:szCs w:val="32"/>
        </w:rPr>
        <w:t xml:space="preserve"> систему, дыхательную и нервную системы. Выполняя упражнения для рук, ног, туловища, дети учатся управлять своими движениями, производить их ловко, координировано, с заданной амплитудой в определенном направлении, темпе, ритме.</w:t>
      </w:r>
    </w:p>
    <w:p w:rsidR="00865047" w:rsidRDefault="00D227CD" w:rsidP="004A1D56">
      <w:pPr>
        <w:pStyle w:val="c11"/>
        <w:spacing w:before="0" w:beforeAutospacing="0" w:after="0" w:afterAutospacing="0" w:line="360" w:lineRule="auto"/>
        <w:contextualSpacing/>
        <w:jc w:val="both"/>
        <w:rPr>
          <w:rStyle w:val="c9"/>
          <w:sz w:val="32"/>
          <w:szCs w:val="32"/>
        </w:rPr>
      </w:pPr>
      <w:r w:rsidRPr="004F11FD">
        <w:rPr>
          <w:rStyle w:val="c9"/>
          <w:sz w:val="32"/>
          <w:szCs w:val="32"/>
        </w:rPr>
        <w:t xml:space="preserve">Корригирующая гимнастика встречается </w:t>
      </w:r>
      <w:r w:rsidR="001765EF">
        <w:rPr>
          <w:rStyle w:val="c9"/>
          <w:sz w:val="32"/>
          <w:szCs w:val="32"/>
        </w:rPr>
        <w:t xml:space="preserve">во всех режимных моментах в ДОУ. В нашем </w:t>
      </w:r>
      <w:bookmarkStart w:id="0" w:name="_GoBack"/>
      <w:bookmarkEnd w:id="0"/>
      <w:r w:rsidRPr="004F11FD">
        <w:rPr>
          <w:rStyle w:val="c9"/>
          <w:sz w:val="32"/>
          <w:szCs w:val="32"/>
        </w:rPr>
        <w:t xml:space="preserve">детском саду созданы все условия для систематического, профилактического влияния на растущий организм ребенка. На протяжении всего дня в группе поддерживается оптимальный двигательный режим: утренняя гимнастика, прогулка, гимнастика после дневного сна физкультурные занятия, физкультминутки, подвижные игры, пальчиковая гимнастика, игры на свежем воздухе, спортивные </w:t>
      </w:r>
      <w:r w:rsidR="00865047">
        <w:rPr>
          <w:rStyle w:val="c9"/>
          <w:sz w:val="32"/>
          <w:szCs w:val="32"/>
        </w:rPr>
        <w:t>праздники, развлечения</w:t>
      </w:r>
      <w:r w:rsidR="002030D2">
        <w:rPr>
          <w:rStyle w:val="c9"/>
          <w:sz w:val="32"/>
          <w:szCs w:val="32"/>
        </w:rPr>
        <w:t xml:space="preserve">. </w:t>
      </w:r>
    </w:p>
    <w:p w:rsidR="00216AFA" w:rsidRDefault="002030D2" w:rsidP="004A1D56">
      <w:pPr>
        <w:pStyle w:val="c2"/>
        <w:spacing w:before="0" w:beforeAutospacing="0" w:after="0" w:afterAutospacing="0" w:line="360" w:lineRule="auto"/>
        <w:contextualSpacing/>
        <w:jc w:val="both"/>
        <w:rPr>
          <w:sz w:val="32"/>
          <w:szCs w:val="32"/>
        </w:rPr>
      </w:pPr>
      <w:r w:rsidRPr="004F11FD">
        <w:rPr>
          <w:sz w:val="32"/>
          <w:szCs w:val="32"/>
        </w:rPr>
        <w:t>Корригирующая гимнастика после сна является важной составляющей  двигающей активности детей.</w:t>
      </w:r>
      <w:r>
        <w:rPr>
          <w:sz w:val="32"/>
          <w:szCs w:val="32"/>
        </w:rPr>
        <w:t xml:space="preserve"> </w:t>
      </w:r>
      <w:r w:rsidR="00D227CD" w:rsidRPr="004F11FD">
        <w:rPr>
          <w:rStyle w:val="c9"/>
          <w:sz w:val="32"/>
          <w:szCs w:val="32"/>
        </w:rPr>
        <w:t xml:space="preserve">Форма проведения  зависит от поставленных задач и </w:t>
      </w:r>
      <w:r w:rsidR="00216AFA" w:rsidRPr="004F11FD">
        <w:rPr>
          <w:rStyle w:val="c9"/>
          <w:sz w:val="32"/>
          <w:szCs w:val="32"/>
        </w:rPr>
        <w:t>контингента</w:t>
      </w:r>
      <w:r w:rsidR="00D227CD" w:rsidRPr="004F11FD">
        <w:rPr>
          <w:rStyle w:val="c9"/>
          <w:sz w:val="32"/>
          <w:szCs w:val="32"/>
        </w:rPr>
        <w:t xml:space="preserve"> группы</w:t>
      </w:r>
      <w:r>
        <w:rPr>
          <w:rStyle w:val="c9"/>
          <w:sz w:val="32"/>
          <w:szCs w:val="32"/>
        </w:rPr>
        <w:t xml:space="preserve">. </w:t>
      </w:r>
      <w:r w:rsidRPr="004F11FD">
        <w:rPr>
          <w:sz w:val="32"/>
          <w:szCs w:val="32"/>
        </w:rPr>
        <w:t xml:space="preserve">Ее основные цели  поднятие мышечного и психического тонуса профилактика </w:t>
      </w:r>
      <w:r w:rsidRPr="004F11FD">
        <w:rPr>
          <w:sz w:val="32"/>
          <w:szCs w:val="32"/>
        </w:rPr>
        <w:lastRenderedPageBreak/>
        <w:t>нарушений осанки и пло</w:t>
      </w:r>
      <w:r>
        <w:rPr>
          <w:sz w:val="32"/>
          <w:szCs w:val="32"/>
        </w:rPr>
        <w:t xml:space="preserve">скостопия, повышение иммунитета.                               </w:t>
      </w:r>
      <w:r w:rsidR="00D227CD" w:rsidRPr="004F11FD">
        <w:rPr>
          <w:rStyle w:val="c9"/>
          <w:sz w:val="32"/>
          <w:szCs w:val="32"/>
        </w:rPr>
        <w:t>Упра</w:t>
      </w:r>
      <w:r w:rsidR="00216AFA" w:rsidRPr="004F11FD">
        <w:rPr>
          <w:rStyle w:val="c9"/>
          <w:sz w:val="32"/>
          <w:szCs w:val="32"/>
        </w:rPr>
        <w:t>жнения нося</w:t>
      </w:r>
      <w:r w:rsidR="004F11FD" w:rsidRPr="004F11FD">
        <w:rPr>
          <w:rStyle w:val="c9"/>
          <w:sz w:val="32"/>
          <w:szCs w:val="32"/>
        </w:rPr>
        <w:t xml:space="preserve">т </w:t>
      </w:r>
      <w:r w:rsidR="00216AFA" w:rsidRPr="004F11FD">
        <w:rPr>
          <w:rStyle w:val="c9"/>
          <w:sz w:val="32"/>
          <w:szCs w:val="32"/>
        </w:rPr>
        <w:t xml:space="preserve"> игровой</w:t>
      </w:r>
      <w:r w:rsidR="00D227CD" w:rsidRPr="004F11FD">
        <w:rPr>
          <w:rStyle w:val="c9"/>
          <w:sz w:val="32"/>
          <w:szCs w:val="32"/>
        </w:rPr>
        <w:t>, сюжетный характер</w:t>
      </w:r>
      <w:r>
        <w:rPr>
          <w:rStyle w:val="c9"/>
          <w:sz w:val="32"/>
          <w:szCs w:val="32"/>
        </w:rPr>
        <w:t>. В корригирующем комплексе можно использовать нетрадиционное оборудование.</w:t>
      </w:r>
      <w:r>
        <w:rPr>
          <w:sz w:val="32"/>
          <w:szCs w:val="32"/>
        </w:rPr>
        <w:t xml:space="preserve"> </w:t>
      </w:r>
      <w:r w:rsidR="00216AFA" w:rsidRPr="004F11FD">
        <w:rPr>
          <w:sz w:val="32"/>
          <w:szCs w:val="32"/>
        </w:rPr>
        <w:t>Нетрадиционное оборудование</w:t>
      </w:r>
      <w:r>
        <w:rPr>
          <w:sz w:val="32"/>
          <w:szCs w:val="32"/>
        </w:rPr>
        <w:t xml:space="preserve"> – спортивные тренажёры, которое сделанные</w:t>
      </w:r>
      <w:r w:rsidR="00216AFA" w:rsidRPr="004F11FD">
        <w:rPr>
          <w:sz w:val="32"/>
          <w:szCs w:val="32"/>
        </w:rPr>
        <w:t xml:space="preserve"> из подручных материалов, взрослыми или детьми.</w:t>
      </w:r>
      <w:r w:rsidR="00865047">
        <w:rPr>
          <w:sz w:val="32"/>
          <w:szCs w:val="32"/>
        </w:rPr>
        <w:t xml:space="preserve"> Спортивное оборудование усилит оздоровительный эффект, </w:t>
      </w:r>
      <w:r w:rsidR="004506DA">
        <w:rPr>
          <w:sz w:val="32"/>
          <w:szCs w:val="32"/>
        </w:rPr>
        <w:t>заранее подготовленные красивые яркие игрушки, шапочки персонажей увлекают детей, заставляют активней двигаться, выполнять предложенное задание.</w:t>
      </w:r>
    </w:p>
    <w:p w:rsidR="001765EF" w:rsidRDefault="001765EF" w:rsidP="001765EF">
      <w:pPr>
        <w:pStyle w:val="c2"/>
        <w:spacing w:before="0" w:beforeAutospacing="0" w:after="0" w:afterAutospacing="0" w:line="360" w:lineRule="auto"/>
        <w:contextualSpacing/>
        <w:rPr>
          <w:sz w:val="32"/>
          <w:szCs w:val="32"/>
        </w:rPr>
      </w:pPr>
    </w:p>
    <w:p w:rsidR="004506DA" w:rsidRDefault="001765EF" w:rsidP="001765EF">
      <w:pPr>
        <w:pStyle w:val="c2"/>
        <w:spacing w:before="0" w:beforeAutospacing="0" w:after="0" w:afterAutospacing="0" w:line="360" w:lineRule="auto"/>
        <w:contextualSpacing/>
        <w:jc w:val="center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Примерная схема проведения гимнастики после сна</w:t>
      </w:r>
    </w:p>
    <w:p w:rsidR="001765EF" w:rsidRPr="001765EF" w:rsidRDefault="001765EF" w:rsidP="001765EF">
      <w:pPr>
        <w:pStyle w:val="c2"/>
        <w:spacing w:before="0" w:beforeAutospacing="0" w:after="0" w:afterAutospacing="0" w:line="360" w:lineRule="auto"/>
        <w:contextualSpacing/>
        <w:jc w:val="center"/>
        <w:rPr>
          <w:rFonts w:asciiTheme="majorHAnsi" w:hAnsiTheme="majorHAnsi"/>
          <w:b/>
          <w:i/>
          <w:sz w:val="32"/>
          <w:szCs w:val="32"/>
        </w:rPr>
      </w:pPr>
    </w:p>
    <w:p w:rsidR="004506DA" w:rsidRDefault="004506DA" w:rsidP="004A1D56">
      <w:pPr>
        <w:pStyle w:val="c2"/>
        <w:spacing w:before="0" w:beforeAutospacing="0" w:after="0" w:afterAutospacing="0" w:line="36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- гимнастика в постели</w:t>
      </w:r>
    </w:p>
    <w:p w:rsidR="004506DA" w:rsidRDefault="004506DA" w:rsidP="004A1D56">
      <w:pPr>
        <w:pStyle w:val="c2"/>
        <w:spacing w:before="0" w:beforeAutospacing="0" w:after="0" w:afterAutospacing="0" w:line="36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- самомассаж</w:t>
      </w:r>
    </w:p>
    <w:p w:rsidR="004506DA" w:rsidRDefault="001765EF" w:rsidP="004A1D56">
      <w:pPr>
        <w:pStyle w:val="c2"/>
        <w:spacing w:before="0" w:beforeAutospacing="0" w:after="0" w:afterAutospacing="0" w:line="36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4506DA">
        <w:rPr>
          <w:sz w:val="32"/>
          <w:szCs w:val="32"/>
        </w:rPr>
        <w:t>корригирующие упражнения на профилактику плоскостопия и          нарушения осанки</w:t>
      </w:r>
    </w:p>
    <w:p w:rsidR="004506DA" w:rsidRDefault="004506DA" w:rsidP="004A1D56">
      <w:pPr>
        <w:pStyle w:val="c2"/>
        <w:spacing w:before="0" w:beforeAutospacing="0" w:after="0" w:afterAutospacing="0" w:line="36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- ходьба по «тропе здоровья»</w:t>
      </w:r>
    </w:p>
    <w:p w:rsidR="00BF2DBC" w:rsidRDefault="004506DA" w:rsidP="004A1D56">
      <w:pPr>
        <w:pStyle w:val="c2"/>
        <w:spacing w:before="0" w:beforeAutospacing="0" w:after="0" w:afterAutospacing="0" w:line="36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- дыхательная гимнастика</w:t>
      </w:r>
    </w:p>
    <w:p w:rsidR="004F11FD" w:rsidRPr="00BF2DBC" w:rsidRDefault="00BF2DBC" w:rsidP="004A1D56">
      <w:pPr>
        <w:pStyle w:val="c2"/>
        <w:spacing w:before="0" w:beforeAutospacing="0" w:after="0" w:afterAutospacing="0" w:line="360" w:lineRule="auto"/>
        <w:contextualSpacing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Гимнастика после сна дает возможность укрепить здоровье и способствует активному включению детского организма в рабочий ритм второй половины дня.</w:t>
      </w:r>
    </w:p>
    <w:p w:rsidR="00B26FF8" w:rsidRPr="00BF2DBC" w:rsidRDefault="00B26FF8" w:rsidP="004A1D56">
      <w:pPr>
        <w:pStyle w:val="c2"/>
        <w:spacing w:before="0" w:beforeAutospacing="0" w:after="0" w:afterAutospacing="0" w:line="360" w:lineRule="auto"/>
        <w:contextualSpacing/>
        <w:jc w:val="both"/>
        <w:rPr>
          <w:sz w:val="32"/>
          <w:szCs w:val="32"/>
          <w:lang w:val="en-US"/>
        </w:rPr>
      </w:pPr>
    </w:p>
    <w:sectPr w:rsidR="00B26FF8" w:rsidRPr="00BF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F8" w:rsidRDefault="00B26FF8" w:rsidP="00B26FF8">
      <w:pPr>
        <w:spacing w:after="0" w:line="240" w:lineRule="auto"/>
      </w:pPr>
      <w:r>
        <w:separator/>
      </w:r>
    </w:p>
  </w:endnote>
  <w:endnote w:type="continuationSeparator" w:id="0">
    <w:p w:rsidR="00B26FF8" w:rsidRDefault="00B26FF8" w:rsidP="00B2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F8" w:rsidRDefault="00B26FF8" w:rsidP="00B26FF8">
      <w:pPr>
        <w:spacing w:after="0" w:line="240" w:lineRule="auto"/>
      </w:pPr>
      <w:r>
        <w:separator/>
      </w:r>
    </w:p>
  </w:footnote>
  <w:footnote w:type="continuationSeparator" w:id="0">
    <w:p w:rsidR="00B26FF8" w:rsidRDefault="00B26FF8" w:rsidP="00B26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56"/>
    <w:rsid w:val="001765EF"/>
    <w:rsid w:val="002030D2"/>
    <w:rsid w:val="00216AFA"/>
    <w:rsid w:val="004506DA"/>
    <w:rsid w:val="00474E56"/>
    <w:rsid w:val="00485816"/>
    <w:rsid w:val="004A1D56"/>
    <w:rsid w:val="004F11FD"/>
    <w:rsid w:val="00865047"/>
    <w:rsid w:val="00B26FF8"/>
    <w:rsid w:val="00BF2DBC"/>
    <w:rsid w:val="00C36BFE"/>
    <w:rsid w:val="00C85FA9"/>
    <w:rsid w:val="00D227CD"/>
    <w:rsid w:val="00D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6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2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227CD"/>
  </w:style>
  <w:style w:type="paragraph" w:customStyle="1" w:styleId="c13">
    <w:name w:val="c13"/>
    <w:basedOn w:val="a"/>
    <w:rsid w:val="00D2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227CD"/>
  </w:style>
  <w:style w:type="paragraph" w:customStyle="1" w:styleId="c2">
    <w:name w:val="c2"/>
    <w:basedOn w:val="a"/>
    <w:rsid w:val="00D2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6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2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FF8"/>
  </w:style>
  <w:style w:type="paragraph" w:styleId="a5">
    <w:name w:val="footer"/>
    <w:basedOn w:val="a"/>
    <w:link w:val="a6"/>
    <w:uiPriority w:val="99"/>
    <w:unhideWhenUsed/>
    <w:rsid w:val="00B2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6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2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227CD"/>
  </w:style>
  <w:style w:type="paragraph" w:customStyle="1" w:styleId="c13">
    <w:name w:val="c13"/>
    <w:basedOn w:val="a"/>
    <w:rsid w:val="00D2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227CD"/>
  </w:style>
  <w:style w:type="paragraph" w:customStyle="1" w:styleId="c2">
    <w:name w:val="c2"/>
    <w:basedOn w:val="a"/>
    <w:rsid w:val="00D2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6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2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FF8"/>
  </w:style>
  <w:style w:type="paragraph" w:styleId="a5">
    <w:name w:val="footer"/>
    <w:basedOn w:val="a"/>
    <w:link w:val="a6"/>
    <w:uiPriority w:val="99"/>
    <w:unhideWhenUsed/>
    <w:rsid w:val="00B2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1402F-25F4-4D57-8076-7D214E8A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2018-01-17T18:27:00Z</dcterms:created>
  <dcterms:modified xsi:type="dcterms:W3CDTF">2018-05-14T09:32:00Z</dcterms:modified>
</cp:coreProperties>
</file>