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6" w:rsidRDefault="00EC3406" w:rsidP="00EC3406">
      <w:pPr>
        <w:pStyle w:val="ac"/>
        <w:rPr>
          <w:sz w:val="28"/>
          <w:szCs w:val="28"/>
        </w:rPr>
      </w:pPr>
      <w:bookmarkStart w:id="0" w:name="_GoBack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406" w:rsidRPr="00EC3406" w:rsidTr="00B9184F">
        <w:tc>
          <w:tcPr>
            <w:tcW w:w="4785" w:type="dxa"/>
          </w:tcPr>
          <w:p w:rsidR="00EC3406" w:rsidRPr="00EC3406" w:rsidRDefault="00EC3406" w:rsidP="00B9184F">
            <w:pPr>
              <w:pStyle w:val="ac"/>
              <w:jc w:val="right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>ПРИНЯТО</w:t>
            </w:r>
          </w:p>
          <w:p w:rsidR="00EC3406" w:rsidRPr="00EC3406" w:rsidRDefault="00EC3406" w:rsidP="00B9184F">
            <w:pPr>
              <w:pStyle w:val="ac"/>
              <w:jc w:val="right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на педагогическом совете МБДОУ – </w:t>
            </w:r>
          </w:p>
          <w:p w:rsidR="00EC3406" w:rsidRPr="00EC3406" w:rsidRDefault="00EC3406" w:rsidP="00B9184F">
            <w:pPr>
              <w:pStyle w:val="ac"/>
              <w:jc w:val="right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>д</w:t>
            </w:r>
            <w:proofErr w:type="spellEnd"/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>/с комбинированного вида «Теремок</w:t>
            </w:r>
          </w:p>
          <w:p w:rsidR="00EC3406" w:rsidRPr="00EC3406" w:rsidRDefault="00EC3406" w:rsidP="00B9184F">
            <w:pPr>
              <w:pStyle w:val="ac"/>
              <w:jc w:val="right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</w:p>
          <w:p w:rsidR="00EC3406" w:rsidRPr="00EC3406" w:rsidRDefault="00EC3406" w:rsidP="00B9184F">
            <w:pPr>
              <w:pStyle w:val="ac"/>
              <w:jc w:val="right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>Протокол № 1 от 21 октября 2016 г.</w:t>
            </w:r>
          </w:p>
        </w:tc>
        <w:tc>
          <w:tcPr>
            <w:tcW w:w="4786" w:type="dxa"/>
            <w:hideMark/>
          </w:tcPr>
          <w:p w:rsidR="00EC3406" w:rsidRPr="00EC3406" w:rsidRDefault="005F58A9" w:rsidP="00B9184F">
            <w:pPr>
              <w:pStyle w:val="ac"/>
              <w:jc w:val="right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>
              <w:rPr>
                <w:rFonts w:eastAsiaTheme="majorEastAsia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27940</wp:posOffset>
                  </wp:positionV>
                  <wp:extent cx="2057400" cy="18097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3406"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УТВЕРЖДАЮ </w:t>
            </w:r>
          </w:p>
          <w:p w:rsidR="00EC3406" w:rsidRPr="00EC3406" w:rsidRDefault="00EC3406" w:rsidP="00B9184F">
            <w:pPr>
              <w:pStyle w:val="ac"/>
              <w:jc w:val="right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>Заведующий  МБДОУ –</w:t>
            </w:r>
          </w:p>
          <w:p w:rsidR="00EC3406" w:rsidRPr="00EC3406" w:rsidRDefault="00EC3406" w:rsidP="00B9184F">
            <w:pPr>
              <w:pStyle w:val="ac"/>
              <w:jc w:val="right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>д</w:t>
            </w:r>
            <w:proofErr w:type="spellEnd"/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>/с комбинированного вида «Теремок</w:t>
            </w:r>
          </w:p>
          <w:p w:rsidR="00EC3406" w:rsidRPr="00EC3406" w:rsidRDefault="00EC3406" w:rsidP="00B9184F">
            <w:pPr>
              <w:pStyle w:val="ac"/>
              <w:jc w:val="right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_____________ </w:t>
            </w:r>
            <w:proofErr w:type="spellStart"/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>Рудась</w:t>
            </w:r>
            <w:proofErr w:type="spellEnd"/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 Н.Э.</w:t>
            </w:r>
          </w:p>
          <w:p w:rsidR="00EC3406" w:rsidRPr="00EC3406" w:rsidRDefault="00EC3406" w:rsidP="00B9184F">
            <w:pPr>
              <w:pStyle w:val="ac"/>
              <w:jc w:val="right"/>
              <w:rPr>
                <w:rStyle w:val="a8"/>
                <w:rFonts w:eastAsiaTheme="majorEastAsia"/>
                <w:b w:val="0"/>
                <w:sz w:val="28"/>
                <w:szCs w:val="28"/>
              </w:rPr>
            </w:pPr>
            <w:r w:rsidRPr="00EC3406">
              <w:rPr>
                <w:rStyle w:val="a8"/>
                <w:rFonts w:eastAsiaTheme="majorEastAsia"/>
                <w:b w:val="0"/>
                <w:sz w:val="28"/>
                <w:szCs w:val="28"/>
              </w:rPr>
              <w:t xml:space="preserve">Приказ № 28/2-О 21 октября 2016 г.                               </w:t>
            </w:r>
          </w:p>
        </w:tc>
      </w:tr>
      <w:bookmarkEnd w:id="0"/>
    </w:tbl>
    <w:p w:rsidR="00AF26AC" w:rsidRDefault="00AF26AC" w:rsidP="00EC3406">
      <w:pPr>
        <w:rPr>
          <w:rFonts w:ascii="Times New Roman" w:hAnsi="Times New Roman" w:cs="Times New Roman"/>
          <w:sz w:val="28"/>
          <w:szCs w:val="28"/>
        </w:rPr>
      </w:pPr>
    </w:p>
    <w:p w:rsidR="00EC3406" w:rsidRPr="00EC3406" w:rsidRDefault="00EC3406" w:rsidP="00EC3406">
      <w:pPr>
        <w:rPr>
          <w:rFonts w:ascii="Times New Roman" w:hAnsi="Times New Roman" w:cs="Times New Roman"/>
          <w:sz w:val="28"/>
          <w:szCs w:val="28"/>
        </w:rPr>
      </w:pPr>
    </w:p>
    <w:p w:rsidR="00B9184F" w:rsidRPr="00B9184F" w:rsidRDefault="00B9184F" w:rsidP="00B918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184F">
        <w:rPr>
          <w:rFonts w:ascii="Times New Roman" w:hAnsi="Times New Roman" w:cs="Times New Roman"/>
          <w:b/>
          <w:i/>
          <w:sz w:val="28"/>
          <w:szCs w:val="28"/>
        </w:rPr>
        <w:t>ПОЛОЖЕНИЕ О ФОРМИРОВАНИИ И ПРИНЯТИИ ЧАСТИ ОСНОВНОЙ ОБРАЗОВАТЕЛЬНОЙ ПРОГРАММЫ ДОШКОЛЬНОГО ОБРАЗОВАНИЯ, ФОРМИРУЕМОЙ УЧАСТНИКАМИ ОБРАЗОВАТЕЛЬНЫХ ОТНОШЕНИЙ</w:t>
      </w:r>
    </w:p>
    <w:p w:rsidR="00B9184F" w:rsidRPr="00B9184F" w:rsidRDefault="00B9184F" w:rsidP="00B918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184F" w:rsidRPr="0081665F" w:rsidRDefault="00B9184F" w:rsidP="0081665F">
      <w:pPr>
        <w:pStyle w:val="aa"/>
        <w:numPr>
          <w:ilvl w:val="1"/>
          <w:numId w:val="4"/>
        </w:numPr>
        <w:tabs>
          <w:tab w:val="left" w:pos="37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65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665F" w:rsidRPr="0081665F" w:rsidRDefault="0081665F" w:rsidP="0081665F">
      <w:pPr>
        <w:pStyle w:val="aa"/>
        <w:tabs>
          <w:tab w:val="left" w:pos="3735"/>
        </w:tabs>
        <w:ind w:left="2457"/>
        <w:rPr>
          <w:rFonts w:ascii="Times New Roman" w:hAnsi="Times New Roman" w:cs="Times New Roman"/>
          <w:b/>
          <w:bCs/>
          <w:sz w:val="28"/>
          <w:szCs w:val="28"/>
        </w:rPr>
      </w:pPr>
    </w:p>
    <w:p w:rsidR="00B9184F" w:rsidRPr="00B9184F" w:rsidRDefault="00B9184F" w:rsidP="0081665F">
      <w:pPr>
        <w:pStyle w:val="aa"/>
        <w:widowControl/>
        <w:numPr>
          <w:ilvl w:val="0"/>
          <w:numId w:val="4"/>
        </w:numPr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>Положение о формировании и принятии части основной образовательной программы дошкольного образования, формируемой участниками образовательных отношений (далее – Положение) устанавливает порядок формирования и принятия части основной образовательной программы дошкольного образования, формируемой участниками образовательных отношений.</w:t>
      </w:r>
    </w:p>
    <w:p w:rsidR="00B9184F" w:rsidRPr="00B9184F" w:rsidRDefault="00B9184F" w:rsidP="0081665F">
      <w:pPr>
        <w:pStyle w:val="aa"/>
        <w:widowControl/>
        <w:numPr>
          <w:ilvl w:val="0"/>
          <w:numId w:val="4"/>
        </w:numPr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>Положение разработано для муниципального бюджетного дошкольно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 - д</w:t>
      </w:r>
      <w:r w:rsidRPr="00B9184F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B918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Pr="00B918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поселка Борисовка Борисовского района Белгородской области</w:t>
      </w:r>
      <w:r w:rsidRPr="00B9184F">
        <w:rPr>
          <w:rFonts w:ascii="Times New Roman" w:hAnsi="Times New Roman" w:cs="Times New Roman"/>
          <w:sz w:val="28"/>
          <w:szCs w:val="28"/>
        </w:rPr>
        <w:t xml:space="preserve"> (далее – Учреждение) в соответствии с действующим законодательством Российской Федерации в области образования:</w:t>
      </w:r>
    </w:p>
    <w:p w:rsidR="00B9184F" w:rsidRDefault="00B9184F" w:rsidP="0081665F">
      <w:pPr>
        <w:pStyle w:val="a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B9184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B9184F">
        <w:rPr>
          <w:rFonts w:ascii="Times New Roman" w:hAnsi="Times New Roman" w:cs="Times New Roman"/>
          <w:bCs/>
          <w:sz w:val="28"/>
          <w:szCs w:val="28"/>
        </w:rPr>
        <w:t>образовании в Российской Федерации»</w:t>
      </w:r>
      <w:r w:rsidR="00DE5FC6">
        <w:rPr>
          <w:rFonts w:ascii="Times New Roman" w:hAnsi="Times New Roman" w:cs="Times New Roman"/>
          <w:sz w:val="28"/>
          <w:szCs w:val="28"/>
        </w:rPr>
        <w:t xml:space="preserve"> от 29 декабря 2012 г. № </w:t>
      </w:r>
      <w:r w:rsidRPr="00B9184F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4F" w:rsidRDefault="00B9184F" w:rsidP="0081665F">
      <w:pPr>
        <w:pStyle w:val="a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 w:rsidRPr="00B9184F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B9184F">
        <w:rPr>
          <w:rFonts w:ascii="Times New Roman" w:hAnsi="Times New Roman" w:cs="Times New Roman"/>
          <w:sz w:val="28"/>
          <w:szCs w:val="28"/>
        </w:rPr>
        <w:t xml:space="preserve"> от 17 октября 2013 г. № 1155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B9184F">
        <w:rPr>
          <w:rFonts w:ascii="Times New Roman" w:hAnsi="Times New Roman" w:cs="Times New Roman"/>
          <w:bCs/>
          <w:sz w:val="28"/>
          <w:szCs w:val="28"/>
        </w:rPr>
        <w:t>утверждении федерального государственного образовательного стандарта дошкольного образования»</w:t>
      </w:r>
      <w:r w:rsidRPr="00B9184F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</w:rPr>
        <w:t xml:space="preserve">арегистрировано в Минюсте РФ 14 </w:t>
      </w:r>
      <w:r w:rsidRPr="00B9184F">
        <w:rPr>
          <w:rFonts w:ascii="Times New Roman" w:hAnsi="Times New Roman" w:cs="Times New Roman"/>
          <w:sz w:val="28"/>
          <w:szCs w:val="28"/>
        </w:rPr>
        <w:t>ноября 2013 г. № 30384) – дале</w:t>
      </w:r>
      <w:r>
        <w:rPr>
          <w:rFonts w:ascii="Times New Roman" w:hAnsi="Times New Roman" w:cs="Times New Roman"/>
          <w:sz w:val="28"/>
          <w:szCs w:val="28"/>
        </w:rPr>
        <w:t>е ФГОС ДО;</w:t>
      </w:r>
    </w:p>
    <w:p w:rsidR="00B9184F" w:rsidRDefault="00B9184F" w:rsidP="0081665F">
      <w:pPr>
        <w:pStyle w:val="a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 w:rsidRPr="00B9184F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9184F">
        <w:rPr>
          <w:rFonts w:ascii="Times New Roman" w:hAnsi="Times New Roman" w:cs="Times New Roman"/>
          <w:sz w:val="28"/>
          <w:szCs w:val="28"/>
        </w:rPr>
        <w:t xml:space="preserve">30 августа 2013 г. № 1014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B9184F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организации и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образовательной деятельности по </w:t>
      </w:r>
      <w:r w:rsidRPr="00B9184F">
        <w:rPr>
          <w:rFonts w:ascii="Times New Roman" w:hAnsi="Times New Roman" w:cs="Times New Roman"/>
          <w:bCs/>
          <w:sz w:val="28"/>
          <w:szCs w:val="28"/>
        </w:rPr>
        <w:t xml:space="preserve">основным общеобразовательным программам – образовательным программам дошкольного образования» </w:t>
      </w:r>
      <w:r w:rsidRPr="00B9184F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 xml:space="preserve">арегистрировано в </w:t>
      </w:r>
      <w:r w:rsidRPr="00B9184F">
        <w:rPr>
          <w:rFonts w:ascii="Times New Roman" w:hAnsi="Times New Roman" w:cs="Times New Roman"/>
          <w:sz w:val="28"/>
          <w:szCs w:val="28"/>
        </w:rPr>
        <w:t>Минюсте России 26.09.2013 № 30038).</w:t>
      </w:r>
    </w:p>
    <w:p w:rsidR="00B9184F" w:rsidRPr="00B9184F" w:rsidRDefault="00B9184F" w:rsidP="0081665F">
      <w:pPr>
        <w:pStyle w:val="aa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15 мая 2013 г. № </w:t>
      </w:r>
      <w:r w:rsidRPr="00B9184F">
        <w:rPr>
          <w:rFonts w:ascii="Times New Roman" w:hAnsi="Times New Roman" w:cs="Times New Roman"/>
          <w:sz w:val="28"/>
          <w:szCs w:val="28"/>
        </w:rPr>
        <w:t>26, (</w:t>
      </w:r>
      <w:proofErr w:type="spellStart"/>
      <w:r w:rsidRPr="00B918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9184F">
        <w:rPr>
          <w:rFonts w:ascii="Times New Roman" w:hAnsi="Times New Roman" w:cs="Times New Roman"/>
          <w:sz w:val="28"/>
          <w:szCs w:val="28"/>
        </w:rPr>
        <w:t xml:space="preserve"> 2.4.1.3049-13)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«Санитарно-эпидемиологические требования к </w:t>
      </w:r>
      <w:r w:rsidRPr="00B9184F">
        <w:rPr>
          <w:rFonts w:ascii="Times New Roman" w:hAnsi="Times New Roman" w:cs="Times New Roman"/>
          <w:bCs/>
          <w:sz w:val="28"/>
          <w:szCs w:val="28"/>
        </w:rPr>
        <w:t xml:space="preserve">устройству, содержанию и организации режима работы дошкольных </w:t>
      </w:r>
      <w:r w:rsidRPr="00B9184F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организаций»</w:t>
      </w:r>
      <w:r w:rsidRPr="00B9184F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29 мая 2013 г. № </w:t>
      </w:r>
      <w:r w:rsidRPr="00B9184F">
        <w:rPr>
          <w:rFonts w:ascii="Times New Roman" w:hAnsi="Times New Roman" w:cs="Times New Roman"/>
          <w:sz w:val="28"/>
          <w:szCs w:val="28"/>
        </w:rPr>
        <w:t>28564)</w:t>
      </w:r>
    </w:p>
    <w:p w:rsidR="00B9184F" w:rsidRPr="00B9184F" w:rsidRDefault="00B9184F" w:rsidP="0081665F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 xml:space="preserve">1.3. </w:t>
      </w:r>
      <w:r w:rsidRPr="00B91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Положение, изменения и дополнения к нему </w:t>
      </w:r>
      <w:r w:rsidRPr="00B9184F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B91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9184F">
        <w:rPr>
          <w:rFonts w:ascii="Times New Roman" w:hAnsi="Times New Roman" w:cs="Times New Roman"/>
          <w:sz w:val="28"/>
          <w:szCs w:val="28"/>
        </w:rPr>
        <w:t>рассматриваются на педагогическом совете</w:t>
      </w:r>
      <w:r w:rsidRPr="00B91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утверждаются приказом заведующего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18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184F" w:rsidRDefault="00B9184F" w:rsidP="0081665F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B9184F">
        <w:rPr>
          <w:rFonts w:ascii="Times New Roman" w:eastAsia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81665F" w:rsidRPr="00B9184F" w:rsidRDefault="0081665F" w:rsidP="0081665F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84F" w:rsidRDefault="00B9184F" w:rsidP="0081665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9184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 Цели и задачи реализации программы</w:t>
      </w:r>
    </w:p>
    <w:p w:rsidR="00686DF2" w:rsidRPr="00B9184F" w:rsidRDefault="00686DF2" w:rsidP="0081665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9184F" w:rsidRPr="00B9184F" w:rsidRDefault="00B9184F" w:rsidP="008166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>2.1. Программа обеспечивает развитие личности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4F">
        <w:rPr>
          <w:rFonts w:ascii="Times New Roman" w:hAnsi="Times New Roman" w:cs="Times New Roman"/>
          <w:sz w:val="28"/>
          <w:szCs w:val="28"/>
        </w:rPr>
        <w:t xml:space="preserve">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</w:t>
      </w:r>
      <w:proofErr w:type="gramStart"/>
      <w:r w:rsidRPr="00B918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184F">
        <w:rPr>
          <w:rFonts w:ascii="Times New Roman" w:hAnsi="Times New Roman" w:cs="Times New Roman"/>
          <w:sz w:val="28"/>
          <w:szCs w:val="28"/>
        </w:rPr>
        <w:t>.</w:t>
      </w:r>
    </w:p>
    <w:p w:rsidR="00B9184F" w:rsidRPr="00B9184F" w:rsidRDefault="00B9184F" w:rsidP="00816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>2.2.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9184F" w:rsidRPr="00B9184F" w:rsidRDefault="00B9184F" w:rsidP="008166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 xml:space="preserve">2.3. Программа направлена </w:t>
      </w:r>
      <w:proofErr w:type="gramStart"/>
      <w:r w:rsidRPr="00B918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184F">
        <w:rPr>
          <w:rFonts w:ascii="Times New Roman" w:hAnsi="Times New Roman" w:cs="Times New Roman"/>
          <w:sz w:val="28"/>
          <w:szCs w:val="28"/>
        </w:rPr>
        <w:t>:</w:t>
      </w:r>
    </w:p>
    <w:p w:rsidR="00B9184F" w:rsidRDefault="00B9184F" w:rsidP="0081665F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</w:t>
      </w:r>
      <w:r w:rsidR="0081665F">
        <w:rPr>
          <w:rFonts w:ascii="Times New Roman" w:hAnsi="Times New Roman" w:cs="Times New Roman"/>
          <w:sz w:val="28"/>
          <w:szCs w:val="28"/>
        </w:rPr>
        <w:t>его позитивной социализации,</w:t>
      </w:r>
      <w:r w:rsidRPr="00B9184F">
        <w:rPr>
          <w:rFonts w:ascii="Times New Roman" w:hAnsi="Times New Roman" w:cs="Times New Roman"/>
          <w:sz w:val="28"/>
          <w:szCs w:val="28"/>
        </w:rPr>
        <w:t xml:space="preserve"> личностного развития, развития инициативы и творческих способностей на основе сотрудничества </w:t>
      </w:r>
      <w:proofErr w:type="gramStart"/>
      <w:r w:rsidRPr="00B918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184F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B9184F" w:rsidRDefault="00B9184F" w:rsidP="0081665F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4F">
        <w:rPr>
          <w:rFonts w:ascii="Times New Roman" w:hAnsi="Times New Roman" w:cs="Times New Roman"/>
          <w:sz w:val="28"/>
          <w:szCs w:val="28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1665F" w:rsidRPr="0081665F" w:rsidRDefault="0081665F" w:rsidP="00D1746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12" w:rsidRDefault="00B9184F" w:rsidP="0081665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="004A6112" w:rsidRPr="00B918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 Алгоритм конструирования, рассм</w:t>
      </w:r>
      <w:r w:rsidR="0081665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отрения и утверждение Программы</w:t>
      </w:r>
    </w:p>
    <w:p w:rsidR="00686DF2" w:rsidRPr="00B9184F" w:rsidRDefault="00686DF2" w:rsidP="0081665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A6112" w:rsidRPr="00B9184F" w:rsidRDefault="00B9184F" w:rsidP="0081665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Содержание Программы обеспечивает развитие личности, мотивации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способностей детей в различных видах деятельности охватывает следующие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структурные единицы, представляющие определенные направления развития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образования детей (далее – образовательные области):</w:t>
      </w:r>
    </w:p>
    <w:p w:rsidR="00B9184F" w:rsidRDefault="004A6112" w:rsidP="0081665F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184F">
        <w:rPr>
          <w:rFonts w:ascii="Times New Roman" w:eastAsia="Times New Roman" w:hAnsi="Times New Roman" w:cs="Times New Roman"/>
          <w:sz w:val="28"/>
          <w:szCs w:val="28"/>
          <w:lang w:bidi="ar-SA"/>
        </w:rPr>
        <w:t>социально - коммуникативное развитие;</w:t>
      </w:r>
    </w:p>
    <w:p w:rsidR="00B9184F" w:rsidRDefault="004A6112" w:rsidP="0081665F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184F">
        <w:rPr>
          <w:rFonts w:ascii="Times New Roman" w:eastAsia="Times New Roman" w:hAnsi="Times New Roman" w:cs="Times New Roman"/>
          <w:sz w:val="28"/>
          <w:szCs w:val="28"/>
          <w:lang w:bidi="ar-SA"/>
        </w:rPr>
        <w:t>познавательное развитие;</w:t>
      </w:r>
    </w:p>
    <w:p w:rsidR="00B9184F" w:rsidRDefault="004A6112" w:rsidP="0081665F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184F">
        <w:rPr>
          <w:rFonts w:ascii="Times New Roman" w:eastAsia="Times New Roman" w:hAnsi="Times New Roman" w:cs="Times New Roman"/>
          <w:sz w:val="28"/>
          <w:szCs w:val="28"/>
          <w:lang w:bidi="ar-SA"/>
        </w:rPr>
        <w:t>речевое развитие;</w:t>
      </w:r>
    </w:p>
    <w:p w:rsidR="00B9184F" w:rsidRDefault="004A6112" w:rsidP="0081665F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184F">
        <w:rPr>
          <w:rFonts w:ascii="Times New Roman" w:eastAsia="Times New Roman" w:hAnsi="Times New Roman" w:cs="Times New Roman"/>
          <w:sz w:val="28"/>
          <w:szCs w:val="28"/>
          <w:lang w:bidi="ar-SA"/>
        </w:rPr>
        <w:t>художественно – эстетическое развитие;</w:t>
      </w:r>
    </w:p>
    <w:p w:rsidR="004A6112" w:rsidRPr="00B9184F" w:rsidRDefault="004A6112" w:rsidP="0081665F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9184F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физическое развитие.</w:t>
      </w:r>
    </w:p>
    <w:p w:rsidR="00FA2CB1" w:rsidRDefault="00B9184F" w:rsidP="0081665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Программа состоит из обязательной части и части, формируемой</w:t>
      </w:r>
      <w:r w:rsidR="00FA2C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участниками образовательных отношений. Обе части являются</w:t>
      </w:r>
      <w:r w:rsidR="00FA2C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взаимодополняющими. Обязательная часть Программы предполагает</w:t>
      </w:r>
      <w:r w:rsidR="00FA2C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комплексность подхода, обеспечивая развитие детей во всех пяти</w:t>
      </w:r>
      <w:r w:rsidR="00FA2C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взаимодополняющих образовательных областях. В части, формируемой</w:t>
      </w:r>
      <w:r w:rsidR="00FA2C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участниками образовательных отношений, представлены выбранные и</w:t>
      </w:r>
      <w:r w:rsidR="00FA2C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разработанные самостоятельно </w:t>
      </w:r>
      <w:r w:rsidR="00FA2CB1" w:rsidRPr="00B9184F">
        <w:rPr>
          <w:rFonts w:ascii="Times New Roman" w:hAnsi="Times New Roman" w:cs="Times New Roman"/>
          <w:sz w:val="28"/>
          <w:szCs w:val="28"/>
        </w:rPr>
        <w:t>Учреждение</w:t>
      </w:r>
      <w:r w:rsidR="00FA2CB1">
        <w:rPr>
          <w:rFonts w:ascii="Times New Roman" w:hAnsi="Times New Roman" w:cs="Times New Roman"/>
          <w:sz w:val="28"/>
          <w:szCs w:val="28"/>
        </w:rPr>
        <w:t>м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Программы, направленные на</w:t>
      </w:r>
      <w:r w:rsidR="00760C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детей в одной или нескольких образовательных областях, видах</w:t>
      </w:r>
      <w:r w:rsidR="00FA2C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деятельности и культурных практиках, методики, формы организации</w:t>
      </w:r>
      <w:r w:rsidR="00FA2C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образовательной работы.</w:t>
      </w:r>
    </w:p>
    <w:p w:rsidR="004A6112" w:rsidRPr="00B9184F" w:rsidRDefault="00FA2CB1" w:rsidP="0081665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Объем обязательной части Программы не менее 60% от ее общего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объема; части, формируемой участниками образовательных отношений, не</w:t>
      </w:r>
    </w:p>
    <w:p w:rsidR="00FA2CB1" w:rsidRDefault="004A6112" w:rsidP="0081665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более 40%.</w:t>
      </w:r>
    </w:p>
    <w:p w:rsidR="00C65491" w:rsidRPr="00686DF2" w:rsidRDefault="00FA2CB1" w:rsidP="00686DF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Часть Программы, формируемая участниками образовательных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отношений, включает различные направления из числа парциальных и иных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программ. </w:t>
      </w:r>
      <w:proofErr w:type="gramStart"/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Данная часть Программы учитывает образовательные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потребности, интересы и мотивы детей, членов их семей и педагогов и может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быть ориентирована на: специфику национальных, </w:t>
      </w:r>
      <w:proofErr w:type="spellStart"/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условий, в которых осуществляется образовательная деятельность; выбор тех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парциальных образовательных программ и форм организации работы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B91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детьми, которые в наибольшей степени соответствуют потребностям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интересам детей, а также возможностям педагогического коллектива.</w:t>
      </w:r>
      <w:proofErr w:type="gramEnd"/>
    </w:p>
    <w:p w:rsidR="00686DF2" w:rsidRPr="00686DF2" w:rsidRDefault="00C65491" w:rsidP="00686DF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Содержание коррекционной работы и/или инклюзивного образования</w:t>
      </w:r>
      <w:r w:rsidR="00FA2CB1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также 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включается в Программу, если планируется ее освоение детьми с</w:t>
      </w:r>
      <w:r w:rsidR="00FA2CB1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ограниченными возможностями здоровья. </w:t>
      </w:r>
    </w:p>
    <w:p w:rsidR="004A6112" w:rsidRPr="00686DF2" w:rsidRDefault="00C65491" w:rsidP="00686DF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Дополнительным разделом Программы является текст ее краткой</w:t>
      </w:r>
    </w:p>
    <w:p w:rsidR="004A6112" w:rsidRPr="00686DF2" w:rsidRDefault="004A6112" w:rsidP="00686DF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презентации. Краткая презентация Программы ориентирована на родителей</w:t>
      </w:r>
    </w:p>
    <w:p w:rsidR="00C65491" w:rsidRPr="00686DF2" w:rsidRDefault="004A6112" w:rsidP="00686DF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(законных представителей) детей и </w:t>
      </w:r>
      <w:proofErr w:type="gramStart"/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доступна</w:t>
      </w:r>
      <w:proofErr w:type="gramEnd"/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ознакомления. </w:t>
      </w:r>
    </w:p>
    <w:p w:rsidR="00686DF2" w:rsidRPr="00686DF2" w:rsidRDefault="00C65491" w:rsidP="00686DF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4A6112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686DF2" w:rsidRPr="00686DF2">
        <w:rPr>
          <w:rFonts w:ascii="Times New Roman" w:hAnsi="Times New Roman" w:cs="Times New Roman"/>
          <w:sz w:val="28"/>
          <w:szCs w:val="28"/>
        </w:rPr>
        <w:t>Утверждение Программы предполагает следующую процедуру</w:t>
      </w:r>
      <w:r w:rsidR="00686DF2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</w:t>
      </w:r>
    </w:p>
    <w:p w:rsidR="00686DF2" w:rsidRPr="00686DF2" w:rsidRDefault="00686DF2" w:rsidP="00686DF2">
      <w:pPr>
        <w:pStyle w:val="aa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6DF2">
        <w:rPr>
          <w:rFonts w:ascii="Times New Roman" w:hAnsi="Times New Roman" w:cs="Times New Roman"/>
          <w:sz w:val="28"/>
          <w:szCs w:val="28"/>
        </w:rPr>
        <w:t xml:space="preserve">роведение мониторинга учета образовательных потребностей, интересов и мотивов воспитанников, членов их семей и педагогов, ориентировка на специфику национальных, </w:t>
      </w:r>
      <w:proofErr w:type="spellStart"/>
      <w:r w:rsidRPr="00686DF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86DF2">
        <w:rPr>
          <w:rFonts w:ascii="Times New Roman" w:hAnsi="Times New Roman" w:cs="Times New Roman"/>
          <w:sz w:val="28"/>
          <w:szCs w:val="28"/>
        </w:rPr>
        <w:t>, экономических, климатических условий в которых осуществляется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C39" w:rsidRPr="00686DF2" w:rsidRDefault="00686DF2" w:rsidP="00686DF2">
      <w:pPr>
        <w:pStyle w:val="aa"/>
        <w:widowControl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4A6112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>бсуждение содержания части Программы, формируемой</w:t>
      </w:r>
      <w:r w:rsidR="00C65491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участниками образовательных отношений, организуется во время</w:t>
      </w:r>
      <w:r w:rsidR="00C65491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групповых родительских собраний.</w:t>
      </w:r>
      <w:r w:rsidR="00C65491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>По результатам обсуждения проводится анкетирование среди</w:t>
      </w:r>
      <w:r w:rsidR="00C65491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>родителей (законных представителей) с целью определения их мнения о</w:t>
      </w:r>
      <w:r w:rsidR="00C65491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содержании части, формируемой участниками образовательных</w:t>
      </w:r>
      <w:r w:rsidR="00C65491"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отношений.</w:t>
      </w:r>
      <w:r w:rsidR="00760C39" w:rsidRPr="0068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39" w:rsidRPr="00686DF2" w:rsidRDefault="00C65491" w:rsidP="00686DF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Программа рассматривается и принимается на заседании</w:t>
      </w:r>
      <w:r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педагогического совета и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утверждается приказом заведующего У</w:t>
      </w: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чреждением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60C39" w:rsidRPr="00686DF2" w:rsidRDefault="00C65491" w:rsidP="00686DF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Ответственным за разработку Программы является старший</w:t>
      </w:r>
      <w:r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воспитатель. Разработкой Программы может заниматься рабочая группа</w:t>
      </w:r>
      <w:r w:rsidRPr="00686D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педагогов.</w:t>
      </w:r>
    </w:p>
    <w:p w:rsidR="004A6112" w:rsidRDefault="00760C39" w:rsidP="00686DF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</w:t>
      </w:r>
      <w:r w:rsid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Программа начинает реализовываться с начала учебного года</w:t>
      </w: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ее утверждения.</w:t>
      </w:r>
    </w:p>
    <w:p w:rsidR="00686DF2" w:rsidRPr="00686DF2" w:rsidRDefault="00686DF2" w:rsidP="00686DF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DF2">
        <w:rPr>
          <w:sz w:val="28"/>
          <w:szCs w:val="28"/>
        </w:rPr>
        <w:t>3.11. Участники образовательных отношений имеют право вносить изменения, дополнения в Программу в соответствии с действующим законодательством РФ в области образования, направленные на совершенствование результатов.</w:t>
      </w:r>
    </w:p>
    <w:p w:rsidR="004A6112" w:rsidRPr="00686DF2" w:rsidRDefault="004A6112" w:rsidP="00686DF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112" w:rsidRDefault="00760C39" w:rsidP="00686DF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</w:t>
      </w:r>
      <w:r w:rsidR="0081665F" w:rsidRPr="00686D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 Делопроизводство</w:t>
      </w:r>
    </w:p>
    <w:p w:rsidR="00686DF2" w:rsidRPr="00686DF2" w:rsidRDefault="00686DF2" w:rsidP="00686DF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60C39" w:rsidRPr="00686DF2" w:rsidRDefault="00760C39" w:rsidP="00686DF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.1. Программа оформляется в печатном варианте, постранично нумеруется,</w:t>
      </w: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A6112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скрепляется подписью руководителя и печатью.</w:t>
      </w:r>
    </w:p>
    <w:p w:rsidR="004A6112" w:rsidRPr="00686DF2" w:rsidRDefault="004A6112" w:rsidP="00686DF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760C39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Копия Программы размещается на официальном сайте МБДОУ в сети</w:t>
      </w:r>
      <w:r w:rsidR="00760C39"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86D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Интернет в течение 10 рабочих дней с момента ее утверждения.</w:t>
      </w:r>
    </w:p>
    <w:p w:rsidR="00A779F0" w:rsidRPr="00686DF2" w:rsidRDefault="00A779F0" w:rsidP="00686DF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779F0" w:rsidRPr="00686DF2" w:rsidSect="00A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FE5"/>
    <w:multiLevelType w:val="hybridMultilevel"/>
    <w:tmpl w:val="5F7C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446A"/>
    <w:multiLevelType w:val="multilevel"/>
    <w:tmpl w:val="3F225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A292B"/>
    <w:multiLevelType w:val="hybridMultilevel"/>
    <w:tmpl w:val="23FA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567"/>
    <w:multiLevelType w:val="hybridMultilevel"/>
    <w:tmpl w:val="F6BE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15669"/>
    <w:multiLevelType w:val="hybridMultilevel"/>
    <w:tmpl w:val="818A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65D72"/>
    <w:multiLevelType w:val="hybridMultilevel"/>
    <w:tmpl w:val="6EECF032"/>
    <w:lvl w:ilvl="0" w:tplc="4B1CF0D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6">
    <w:nsid w:val="49156CDF"/>
    <w:multiLevelType w:val="hybridMultilevel"/>
    <w:tmpl w:val="F3CEBC12"/>
    <w:lvl w:ilvl="0" w:tplc="BEAA0D8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8258E29C">
      <w:start w:val="1"/>
      <w:numFmt w:val="decimal"/>
      <w:lvlText w:val="%2."/>
      <w:lvlJc w:val="left"/>
      <w:pPr>
        <w:ind w:left="245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BF3915"/>
    <w:multiLevelType w:val="hybridMultilevel"/>
    <w:tmpl w:val="28F4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679DA"/>
    <w:multiLevelType w:val="hybridMultilevel"/>
    <w:tmpl w:val="FC5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A1F8E"/>
    <w:multiLevelType w:val="multilevel"/>
    <w:tmpl w:val="6D5AA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F821BC"/>
    <w:multiLevelType w:val="hybridMultilevel"/>
    <w:tmpl w:val="BA40B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B42971"/>
    <w:multiLevelType w:val="hybridMultilevel"/>
    <w:tmpl w:val="04CE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61693"/>
    <w:multiLevelType w:val="multilevel"/>
    <w:tmpl w:val="5B60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06"/>
    <w:rsid w:val="002C3C81"/>
    <w:rsid w:val="004A6112"/>
    <w:rsid w:val="005F58A9"/>
    <w:rsid w:val="00683BA1"/>
    <w:rsid w:val="00686DF2"/>
    <w:rsid w:val="007353A1"/>
    <w:rsid w:val="00746B45"/>
    <w:rsid w:val="00760C39"/>
    <w:rsid w:val="007808D8"/>
    <w:rsid w:val="00782D2C"/>
    <w:rsid w:val="007C5198"/>
    <w:rsid w:val="0081665F"/>
    <w:rsid w:val="00A34E01"/>
    <w:rsid w:val="00A779F0"/>
    <w:rsid w:val="00AF26AC"/>
    <w:rsid w:val="00AF47B0"/>
    <w:rsid w:val="00B5523C"/>
    <w:rsid w:val="00B771C9"/>
    <w:rsid w:val="00B9184F"/>
    <w:rsid w:val="00C65491"/>
    <w:rsid w:val="00CA171E"/>
    <w:rsid w:val="00D17460"/>
    <w:rsid w:val="00DE5FC6"/>
    <w:rsid w:val="00EC3406"/>
    <w:rsid w:val="00EF316A"/>
    <w:rsid w:val="00F21831"/>
    <w:rsid w:val="00FA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40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A171E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CA17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CA171E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CA171E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CA171E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CA171E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link w:val="70"/>
    <w:qFormat/>
    <w:rsid w:val="00CA171E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CA171E"/>
    <w:pPr>
      <w:keepNext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CA171E"/>
    <w:pPr>
      <w:keepNext/>
      <w:jc w:val="center"/>
      <w:outlineLvl w:val="8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71E"/>
    <w:rPr>
      <w:rFonts w:ascii="Courier New" w:hAnsi="Courier New"/>
      <w:b/>
      <w:color w:val="000000"/>
      <w:spacing w:val="-30"/>
      <w:kern w:val="22"/>
      <w:sz w:val="32"/>
    </w:rPr>
  </w:style>
  <w:style w:type="character" w:customStyle="1" w:styleId="20">
    <w:name w:val="Заголовок 2 Знак"/>
    <w:basedOn w:val="a0"/>
    <w:link w:val="2"/>
    <w:rsid w:val="00CA171E"/>
    <w:rPr>
      <w:rFonts w:ascii="Courier New" w:hAnsi="Courier New"/>
      <w:b/>
      <w:color w:val="000000"/>
      <w:spacing w:val="-30"/>
      <w:kern w:val="22"/>
      <w:sz w:val="40"/>
    </w:rPr>
  </w:style>
  <w:style w:type="character" w:customStyle="1" w:styleId="30">
    <w:name w:val="Заголовок 3 Знак"/>
    <w:basedOn w:val="a0"/>
    <w:link w:val="3"/>
    <w:rsid w:val="00CA171E"/>
    <w:rPr>
      <w:rFonts w:ascii="Courier New" w:hAnsi="Courier New"/>
      <w:b/>
      <w:color w:val="000000"/>
      <w:spacing w:val="-30"/>
      <w:kern w:val="22"/>
      <w:sz w:val="36"/>
    </w:rPr>
  </w:style>
  <w:style w:type="character" w:customStyle="1" w:styleId="40">
    <w:name w:val="Заголовок 4 Знак"/>
    <w:basedOn w:val="a0"/>
    <w:link w:val="4"/>
    <w:rsid w:val="00CA171E"/>
    <w:rPr>
      <w:rFonts w:ascii="Courier New" w:hAnsi="Courier New"/>
      <w:color w:val="000000"/>
      <w:spacing w:val="-30"/>
      <w:kern w:val="22"/>
      <w:sz w:val="32"/>
      <w:u w:val="single"/>
    </w:rPr>
  </w:style>
  <w:style w:type="character" w:customStyle="1" w:styleId="50">
    <w:name w:val="Заголовок 5 Знак"/>
    <w:basedOn w:val="a0"/>
    <w:link w:val="5"/>
    <w:rsid w:val="00CA171E"/>
    <w:rPr>
      <w:rFonts w:ascii="Courier New" w:hAnsi="Courier New"/>
      <w:color w:val="000000"/>
      <w:spacing w:val="-30"/>
      <w:kern w:val="22"/>
      <w:sz w:val="32"/>
      <w:u w:val="single"/>
    </w:rPr>
  </w:style>
  <w:style w:type="character" w:customStyle="1" w:styleId="60">
    <w:name w:val="Заголовок 6 Знак"/>
    <w:basedOn w:val="a0"/>
    <w:link w:val="6"/>
    <w:rsid w:val="00CA171E"/>
    <w:rPr>
      <w:rFonts w:ascii="Courier New" w:hAnsi="Courier New"/>
      <w:b/>
      <w:color w:val="000000"/>
      <w:spacing w:val="-30"/>
      <w:kern w:val="22"/>
      <w:sz w:val="48"/>
    </w:rPr>
  </w:style>
  <w:style w:type="character" w:customStyle="1" w:styleId="70">
    <w:name w:val="Заголовок 7 Знак"/>
    <w:basedOn w:val="a0"/>
    <w:link w:val="7"/>
    <w:rsid w:val="00CA171E"/>
    <w:rPr>
      <w:rFonts w:ascii="Courier New" w:hAnsi="Courier New"/>
      <w:color w:val="000000"/>
      <w:spacing w:val="-30"/>
      <w:kern w:val="22"/>
      <w:sz w:val="32"/>
    </w:rPr>
  </w:style>
  <w:style w:type="character" w:customStyle="1" w:styleId="80">
    <w:name w:val="Заголовок 8 Знак"/>
    <w:basedOn w:val="a0"/>
    <w:link w:val="8"/>
    <w:rsid w:val="00CA171E"/>
    <w:rPr>
      <w:rFonts w:ascii="Courier New" w:hAnsi="Courier New"/>
      <w:color w:val="000000"/>
      <w:spacing w:val="-30"/>
      <w:kern w:val="22"/>
      <w:sz w:val="36"/>
    </w:rPr>
  </w:style>
  <w:style w:type="character" w:customStyle="1" w:styleId="90">
    <w:name w:val="Заголовок 9 Знак"/>
    <w:basedOn w:val="a0"/>
    <w:link w:val="9"/>
    <w:rsid w:val="00CA171E"/>
    <w:rPr>
      <w:rFonts w:ascii="Courier New" w:hAnsi="Courier New"/>
      <w:b/>
      <w:color w:val="000000"/>
      <w:spacing w:val="-30"/>
      <w:kern w:val="22"/>
      <w:sz w:val="52"/>
    </w:rPr>
  </w:style>
  <w:style w:type="paragraph" w:styleId="a3">
    <w:name w:val="caption"/>
    <w:basedOn w:val="a"/>
    <w:next w:val="a"/>
    <w:qFormat/>
    <w:rsid w:val="00CA171E"/>
    <w:pPr>
      <w:ind w:right="848"/>
      <w:jc w:val="center"/>
    </w:pPr>
    <w:rPr>
      <w:sz w:val="36"/>
    </w:rPr>
  </w:style>
  <w:style w:type="paragraph" w:styleId="a4">
    <w:name w:val="Title"/>
    <w:basedOn w:val="a"/>
    <w:link w:val="a5"/>
    <w:qFormat/>
    <w:rsid w:val="00CA171E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A171E"/>
    <w:rPr>
      <w:rFonts w:ascii="Courier New" w:hAnsi="Courier New"/>
      <w:b/>
      <w:color w:val="000000"/>
      <w:spacing w:val="-30"/>
      <w:kern w:val="22"/>
      <w:sz w:val="36"/>
    </w:rPr>
  </w:style>
  <w:style w:type="paragraph" w:styleId="a6">
    <w:name w:val="Subtitle"/>
    <w:basedOn w:val="a"/>
    <w:link w:val="a7"/>
    <w:qFormat/>
    <w:rsid w:val="00CA171E"/>
    <w:rPr>
      <w:rFonts w:ascii="Times New Roman" w:hAnsi="Times New Roman"/>
      <w:color w:val="auto"/>
    </w:rPr>
  </w:style>
  <w:style w:type="character" w:customStyle="1" w:styleId="a7">
    <w:name w:val="Подзаголовок Знак"/>
    <w:basedOn w:val="a0"/>
    <w:link w:val="a6"/>
    <w:rsid w:val="00CA171E"/>
    <w:rPr>
      <w:b/>
      <w:sz w:val="32"/>
    </w:rPr>
  </w:style>
  <w:style w:type="character" w:styleId="a8">
    <w:name w:val="Strong"/>
    <w:qFormat/>
    <w:rsid w:val="00CA171E"/>
    <w:rPr>
      <w:b/>
      <w:bCs/>
    </w:rPr>
  </w:style>
  <w:style w:type="character" w:styleId="a9">
    <w:name w:val="Emphasis"/>
    <w:uiPriority w:val="20"/>
    <w:qFormat/>
    <w:rsid w:val="00CA171E"/>
    <w:rPr>
      <w:i/>
    </w:rPr>
  </w:style>
  <w:style w:type="paragraph" w:styleId="aa">
    <w:name w:val="List Paragraph"/>
    <w:basedOn w:val="a"/>
    <w:link w:val="ab"/>
    <w:uiPriority w:val="34"/>
    <w:qFormat/>
    <w:rsid w:val="00CA171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EC3406"/>
    <w:rPr>
      <w:b/>
      <w:bCs/>
      <w:spacing w:val="11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C3406"/>
    <w:rPr>
      <w:spacing w:val="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EC3406"/>
    <w:rPr>
      <w:spacing w:val="10"/>
      <w:sz w:val="21"/>
      <w:szCs w:val="21"/>
      <w:shd w:val="clear" w:color="auto" w:fill="FFFFFF"/>
    </w:rPr>
  </w:style>
  <w:style w:type="character" w:customStyle="1" w:styleId="6-1pt">
    <w:name w:val="Основной текст (6) + Интервал -1 pt"/>
    <w:basedOn w:val="61"/>
    <w:rsid w:val="00EC3406"/>
    <w:rPr>
      <w:color w:val="000000"/>
      <w:spacing w:val="-26"/>
      <w:w w:val="100"/>
      <w:position w:val="0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EC3406"/>
    <w:pPr>
      <w:shd w:val="clear" w:color="auto" w:fill="FFFFFF"/>
      <w:spacing w:before="60" w:line="263" w:lineRule="exact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  <w:lang w:bidi="ar-SA"/>
    </w:rPr>
  </w:style>
  <w:style w:type="paragraph" w:customStyle="1" w:styleId="52">
    <w:name w:val="Основной текст (5)"/>
    <w:basedOn w:val="a"/>
    <w:link w:val="51"/>
    <w:rsid w:val="00EC340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color w:val="auto"/>
      <w:spacing w:val="3"/>
      <w:sz w:val="20"/>
      <w:szCs w:val="20"/>
      <w:lang w:bidi="ar-SA"/>
    </w:rPr>
  </w:style>
  <w:style w:type="paragraph" w:customStyle="1" w:styleId="62">
    <w:name w:val="Основной текст (6)"/>
    <w:basedOn w:val="a"/>
    <w:link w:val="61"/>
    <w:rsid w:val="00EC3406"/>
    <w:pPr>
      <w:shd w:val="clear" w:color="auto" w:fill="FFFFFF"/>
      <w:spacing w:before="240" w:line="300" w:lineRule="exact"/>
      <w:ind w:firstLine="40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bidi="ar-SA"/>
    </w:rPr>
  </w:style>
  <w:style w:type="paragraph" w:styleId="ac">
    <w:name w:val="Body Text"/>
    <w:basedOn w:val="a"/>
    <w:link w:val="ad"/>
    <w:unhideWhenUsed/>
    <w:rsid w:val="00EC3406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EC3406"/>
    <w:rPr>
      <w:sz w:val="24"/>
    </w:rPr>
  </w:style>
  <w:style w:type="table" w:styleId="ae">
    <w:name w:val="Table Grid"/>
    <w:basedOn w:val="a1"/>
    <w:uiPriority w:val="59"/>
    <w:rsid w:val="00EC34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B918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B918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b">
    <w:name w:val="Абзац списка Знак"/>
    <w:link w:val="aa"/>
    <w:uiPriority w:val="34"/>
    <w:rsid w:val="00B9184F"/>
    <w:rPr>
      <w:rFonts w:ascii="Calibri" w:eastAsia="Calibri" w:hAnsi="Calibri" w:cs="Courier New"/>
      <w:sz w:val="22"/>
      <w:szCs w:val="22"/>
      <w:lang w:eastAsia="en-US" w:bidi="ru-RU"/>
    </w:rPr>
  </w:style>
  <w:style w:type="character" w:customStyle="1" w:styleId="s4">
    <w:name w:val="s4"/>
    <w:uiPriority w:val="99"/>
    <w:rsid w:val="00B9184F"/>
  </w:style>
  <w:style w:type="paragraph" w:styleId="af0">
    <w:name w:val="Balloon Text"/>
    <w:basedOn w:val="a"/>
    <w:link w:val="af1"/>
    <w:uiPriority w:val="99"/>
    <w:semiHidden/>
    <w:unhideWhenUsed/>
    <w:rsid w:val="007808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08D8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2017-01-30T11:48:00Z</cp:lastPrinted>
  <dcterms:created xsi:type="dcterms:W3CDTF">2017-01-16T08:42:00Z</dcterms:created>
  <dcterms:modified xsi:type="dcterms:W3CDTF">2017-01-30T12:08:00Z</dcterms:modified>
</cp:coreProperties>
</file>