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03A" w:rsidRDefault="00F5203A" w:rsidP="00F5203A">
      <w:pPr>
        <w:shd w:val="clear" w:color="auto" w:fill="FDFDFC"/>
        <w:spacing w:after="0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</w:pPr>
      <w:r w:rsidRPr="00F5203A"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  <w:drawing>
          <wp:inline distT="0" distB="0" distL="0" distR="0">
            <wp:extent cx="3562350" cy="2514600"/>
            <wp:effectExtent l="19050" t="0" r="0" b="0"/>
            <wp:docPr id="13" name="Рисунок 1" descr="http://detsad133.ru/wp-content/uploads/65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etsad133.ru/wp-content/uploads/65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514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203A" w:rsidRDefault="00F5203A" w:rsidP="00F5203A">
      <w:pPr>
        <w:shd w:val="clear" w:color="auto" w:fill="FDFDFC"/>
        <w:spacing w:after="0"/>
        <w:jc w:val="both"/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</w:pPr>
    </w:p>
    <w:p w:rsidR="00F5203A" w:rsidRDefault="00F5203A" w:rsidP="00F5203A">
      <w:pPr>
        <w:shd w:val="clear" w:color="auto" w:fill="FDFDFC"/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</w:pPr>
      <w:r w:rsidRPr="00F5203A">
        <w:rPr>
          <w:rFonts w:ascii="Times New Roman" w:eastAsia="Times New Roman" w:hAnsi="Times New Roman" w:cs="Times New Roman"/>
          <w:b/>
          <w:bCs/>
          <w:iCs/>
          <w:color w:val="FF0000"/>
          <w:sz w:val="28"/>
          <w:szCs w:val="28"/>
          <w:lang w:eastAsia="ru-RU"/>
        </w:rPr>
        <w:t>Речевые игры для детей с проблемами речевого развития</w:t>
      </w:r>
    </w:p>
    <w:p w:rsidR="00F5203A" w:rsidRPr="00F5203A" w:rsidRDefault="00F5203A" w:rsidP="00F5203A">
      <w:pPr>
        <w:shd w:val="clear" w:color="auto" w:fill="FDFDFC"/>
        <w:spacing w:after="0"/>
        <w:ind w:firstLine="708"/>
        <w:jc w:val="both"/>
        <w:rPr>
          <w:rFonts w:ascii="Times New Roman" w:eastAsia="Times New Roman" w:hAnsi="Times New Roman" w:cs="Times New Roman"/>
          <w:bCs/>
          <w:iCs/>
          <w:color w:val="FF0000"/>
          <w:sz w:val="28"/>
          <w:szCs w:val="28"/>
          <w:lang w:eastAsia="ru-RU"/>
        </w:rPr>
      </w:pPr>
    </w:p>
    <w:p w:rsidR="001341A0" w:rsidRPr="001341A0" w:rsidRDefault="001341A0" w:rsidP="001341A0">
      <w:pPr>
        <w:shd w:val="clear" w:color="auto" w:fill="FDFDFC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Дошкольный возраст</w:t>
      </w:r>
      <w:r w:rsidRPr="001341A0">
        <w:rPr>
          <w:rFonts w:ascii="Times New Roman" w:eastAsia="Times New Roman" w:hAnsi="Times New Roman" w:cs="Times New Roman"/>
          <w:sz w:val="28"/>
          <w:szCs w:val="28"/>
          <w:lang w:eastAsia="ru-RU"/>
        </w:rPr>
        <w:t> — уникальный период развития ребенка, обладающий своеобразной логикой и спецификой; это особый мир со своим языком, образом мышления, действиями. Как постигает мир дошкольник, как открываем его влияние на себя? Прежде всего, через самые разнообразные детские игры. </w:t>
      </w:r>
      <w:r w:rsidRPr="00F52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Именно в игре следует искать ключ к познанию ребенка, так как это деятельность наиболее близкая, органично соответствующая детской природе и естественному выражению его активности.</w:t>
      </w:r>
      <w:r w:rsidRPr="001341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gramStart"/>
      <w:r w:rsidRPr="001341A0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высшие психические функции такие, как воображение, произвольность, образное, речевое и логическое мышление, мотивационный и операционный компоненты, пространственные представления, формируются в процессе познания ребёнком окружающего мира, в том числе и через игру.</w:t>
      </w:r>
      <w:proofErr w:type="gramEnd"/>
      <w:r w:rsidRPr="0013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Ребёнок и игра – понятия неразрывные. На новую ступень развития переходит в игре и речевая деятельность ребёнка. Ребёнок действует со значениями предметов, опираясь на начальных этапах игры на их материальные заместители – игрушки, а затем только на слово – наименование как знак предмета, а действия становятся обобщёнными действиями, сопровождаемыми речью.</w:t>
      </w:r>
    </w:p>
    <w:p w:rsidR="001341A0" w:rsidRPr="001341A0" w:rsidRDefault="001341A0" w:rsidP="001341A0">
      <w:pPr>
        <w:shd w:val="clear" w:color="auto" w:fill="FDFDFC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  У большинства детей дошкольного возраста обычно проявляются речевые нарушения и признаки недоразвития речи. Причиной низкого уровня развития речи являются воздействие на организм ребенка каких-либо факторов или причин, приносящего вред организму и вызывающие речевые нарушения. Речевые нарушения и признаки недоразвития речи ограничивают познавательные возможности дошкольника. Одновременно с речевой сферой страдает эмоциональная и </w:t>
      </w:r>
      <w:proofErr w:type="spellStart"/>
      <w:r w:rsidRPr="001341A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сенсорно-перцептивная</w:t>
      </w:r>
      <w:proofErr w:type="spellEnd"/>
      <w:r w:rsidRPr="001341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сфера ребёнка, мотивационная сторона при выполнении заданий. Работа с такими детьми, обычными методами и приёмами, не всегда даёт эффективные результаты. </w:t>
      </w:r>
      <w:r w:rsidRPr="001341A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Поэтому, необходимо использовать новые методы работы, одновременно обеспечивающие познавательное развитие детей и стимулирующую их речевую активность. Такими методами, несущими особые коррекционные и развивающие возможности являются: </w:t>
      </w:r>
      <w:r w:rsidRPr="00F5203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игры с использованием слова педагога, проговаривание скороговорок и пословиц, разгадывание кроссвордов и шарад, речевых игр и упражнений.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41A0" w:rsidRP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eastAsia="ru-RU"/>
        </w:rPr>
        <w:t>Зайчики</w:t>
      </w:r>
    </w:p>
    <w:p w:rsid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  <w:t>(координационно-ритмическое упражнение)</w:t>
      </w:r>
    </w:p>
    <w:p w:rsidR="001341A0" w:rsidRP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  <w:drawing>
          <wp:inline distT="0" distB="0" distL="0" distR="0">
            <wp:extent cx="2000250" cy="1352550"/>
            <wp:effectExtent l="19050" t="0" r="0" b="0"/>
            <wp:docPr id="1" name="cc-m-textwithimage-image-8158220384" descr="https://image.jimcdn.com/app/cms/image/transf/dimension=210x1024:format=png/path/scfb0bdc6a2c7d28d/image/i87484682f2320fd7/version/1401765978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158220384" descr="https://image.jimcdn.com/app/cms/image/transf/dimension=210x1024:format=png/path/scfb0bdc6a2c7d28d/image/i87484682f2320fd7/version/1401765978/imag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A0" w:rsidRPr="001341A0" w:rsidRDefault="001341A0" w:rsidP="00F5203A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Жили-были зайчики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(подпрыгиваем на месте, руки перед грудью, кисти опущены)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На лесной опушке,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(прямые руки вверх, пальцы врозь - "дерево" и качаемся)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Жили-были зайчики (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подпрыгиваем на месте)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В беленькой избушке.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(соединили руки над головой "домик")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Мыли свои ушки,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(изображаем как моем уши)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Мыли свои лапочки,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(потираем правой рукой левую и наоборот)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Наряжались зайчики,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 xml:space="preserve">(приседаем с поворотами в </w:t>
      </w:r>
      <w:proofErr w:type="spellStart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сторону</w:t>
      </w:r>
      <w:proofErr w:type="gramStart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,р</w:t>
      </w:r>
      <w:proofErr w:type="gramEnd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уки</w:t>
      </w:r>
      <w:proofErr w:type="spellEnd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 xml:space="preserve"> на пояс)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Надевали тапочки.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 xml:space="preserve">(поочерёдно вытягиваем вперёд и ставим на пятку то </w:t>
      </w:r>
      <w:proofErr w:type="spellStart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левую,то</w:t>
      </w:r>
      <w:proofErr w:type="spellEnd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 xml:space="preserve"> правую ногу)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 </w:t>
      </w:r>
    </w:p>
    <w:p w:rsidR="001341A0" w:rsidRP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eastAsia="ru-RU"/>
        </w:rPr>
        <w:t>Маша растеряша</w:t>
      </w:r>
    </w:p>
    <w:p w:rsid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  <w:t>(координационно-ритмическое упражнение)</w:t>
      </w:r>
    </w:p>
    <w:p w:rsidR="001341A0" w:rsidRP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  <w:drawing>
          <wp:inline distT="0" distB="0" distL="0" distR="0">
            <wp:extent cx="2000250" cy="1857375"/>
            <wp:effectExtent l="19050" t="0" r="0" b="0"/>
            <wp:docPr id="8" name="cc-m-textwithimage-image-8158220584" descr="https://image.jimcdn.com/app/cms/image/transf/dimension=210x1024:format=png/path/scfb0bdc6a2c7d28d/image/i75a7032be953e362/version/140176649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158220584" descr="https://image.jimcdn.com/app/cms/image/transf/dimension=210x1024:format=png/path/scfb0bdc6a2c7d28d/image/i75a7032be953e362/version/1401766493/imag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Ищет вещи Маша,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(поворот в одну сторону)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Маша растеряша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(поворот в другую сторону, в исходное положение)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И на стуле нет,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(руки вперёд, в стороны)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lastRenderedPageBreak/>
        <w:t>И под стулом нет,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(присесть, развести руки в стороны)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На кровати нет,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(руки опустили)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Под кроватью нет.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Вот какая Маша, Маша растеряша</w:t>
      </w:r>
      <w:proofErr w:type="gramStart"/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!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</w:t>
      </w:r>
      <w:proofErr w:type="gramEnd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 xml:space="preserve">наклоны головы </w:t>
      </w:r>
      <w:proofErr w:type="spellStart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влево-вправо</w:t>
      </w:r>
      <w:proofErr w:type="spellEnd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, «погрозить» указательным пальцем)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</w:p>
    <w:p w:rsidR="001341A0" w:rsidRP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eastAsia="ru-RU"/>
        </w:rPr>
        <w:t>Перчатка</w:t>
      </w:r>
    </w:p>
    <w:p w:rsidR="001341A0" w:rsidRP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  <w:t>(пальчиковая гимнастика)</w:t>
      </w:r>
    </w:p>
    <w:p w:rsidR="001341A0" w:rsidRP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drawing>
          <wp:inline distT="0" distB="0" distL="0" distR="0">
            <wp:extent cx="1714500" cy="1781175"/>
            <wp:effectExtent l="19050" t="0" r="0" b="0"/>
            <wp:docPr id="9" name="cc-m-textwithimage-image-8158220784" descr="https://image.jimcdn.com/app/cms/image/transf/dimension=180x1024:format=png/path/scfb0bdc6a2c7d28d/image/i4f8b47b5982168fa/version/1401766875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158220784" descr="https://image.jimcdn.com/app/cms/image/transf/dimension=180x1024:format=png/path/scfb0bdc6a2c7d28d/image/i4f8b47b5982168fa/version/1401766875/imag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8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Весёлая мышка</w:t>
      </w:r>
      <w:proofErr w:type="gramStart"/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        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Р</w:t>
      </w:r>
      <w:proofErr w:type="gramEnd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аскрываем ладошку, пальцы растопырены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(перчатка).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Перчатку нашла, 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Поворачиваем руки то ладонью, то тыльной стороной вверх.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</w:r>
      <w:proofErr w:type="gramStart"/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Гнездо</w:t>
      </w:r>
      <w:proofErr w:type="gramEnd"/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в ней устроив,  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Складываем ладоши "ковшом"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Мышат позвала.       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  Сгибаем - разгибаем пальцы ("зовущий" жест)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Им корочку хлеба     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 Кончиком большого пальца поочерёдно стучим по кончикам остальных пальчиков.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Дала покусать,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Погладила  всех        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 xml:space="preserve">Большим пальцем гладим  остальные (скользящим движением от мизинца к </w:t>
      </w:r>
      <w:proofErr w:type="gramStart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указательному</w:t>
      </w:r>
      <w:proofErr w:type="gramEnd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).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И отправила спать.   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Ладони прижимаем друг к другу, кладём под щёку (спим).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 </w:t>
      </w:r>
    </w:p>
    <w:p w:rsidR="001341A0" w:rsidRP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eastAsia="ru-RU"/>
        </w:rPr>
        <w:t>Лошадка</w:t>
      </w:r>
    </w:p>
    <w:p w:rsidR="001341A0" w:rsidRP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  <w:t>(координационно-ритмическое упражнение)</w:t>
      </w:r>
    </w:p>
    <w:p w:rsidR="001341A0" w:rsidRP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drawing>
          <wp:inline distT="0" distB="0" distL="0" distR="0">
            <wp:extent cx="2000250" cy="1638300"/>
            <wp:effectExtent l="19050" t="0" r="0" b="0"/>
            <wp:docPr id="10" name="cc-m-textwithimage-image-8158220884" descr="https://image.jimcdn.com/app/cms/image/transf/dimension=210x1024:format=png/path/scfb0bdc6a2c7d28d/image/i5ca8c9f47cac51b2/version/1401767077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158220884" descr="https://image.jimcdn.com/app/cms/image/transf/dimension=210x1024:format=png/path/scfb0bdc6a2c7d28d/image/i5ca8c9f47cac51b2/version/1401767077/image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lastRenderedPageBreak/>
        <w:t>Громко цокают копытца</w:t>
      </w:r>
      <w:proofErr w:type="gramStart"/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.</w:t>
      </w:r>
      <w:proofErr w:type="gramEnd"/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</w:t>
      </w:r>
      <w:proofErr w:type="gramStart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ш</w:t>
      </w:r>
      <w:proofErr w:type="gramEnd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аги на месте)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По мосту лошадка мчится.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(скакать, как "лошадки", высоко поднимая колени)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Цок, цок, цок!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 xml:space="preserve">За ней </w:t>
      </w:r>
      <w:proofErr w:type="gramStart"/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в припрыжку</w:t>
      </w:r>
      <w:proofErr w:type="gramEnd"/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(бег на месте с подскоками)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Жеребёнок и мальчишка.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Цо</w:t>
      </w:r>
      <w:proofErr w:type="gramStart"/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к-</w:t>
      </w:r>
      <w:proofErr w:type="gramEnd"/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 xml:space="preserve"> копытце жеребёнка.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(топнуть правой ногой)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Цок- каблук о доски звонко.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(топнуть левой ногой)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Понеслись, лишь пыль клубится.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("</w:t>
      </w:r>
      <w:proofErr w:type="spellStart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моталочка</w:t>
      </w:r>
      <w:proofErr w:type="spellEnd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" руками)</w:t>
      </w: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br/>
        <w:t>Всем пришлось посторониться.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(пятиться на пятках назад)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 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</w:p>
    <w:p w:rsidR="001341A0" w:rsidRP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color w:val="22251E"/>
          <w:sz w:val="28"/>
          <w:szCs w:val="28"/>
          <w:lang w:eastAsia="ru-RU"/>
        </w:rPr>
        <w:t>Рыбка</w:t>
      </w:r>
    </w:p>
    <w:p w:rsid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  <w:t>(пальчиковая гимнастика)</w:t>
      </w:r>
    </w:p>
    <w:p w:rsidR="001341A0" w:rsidRP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  <w:drawing>
          <wp:inline distT="0" distB="0" distL="0" distR="0">
            <wp:extent cx="1714500" cy="1123950"/>
            <wp:effectExtent l="19050" t="0" r="0" b="0"/>
            <wp:docPr id="11" name="cc-m-textwithimage-image-8158221284" descr="https://image.jimcdn.com/app/cms/image/transf/dimension=180x1024:format=png/path/scfb0bdc6a2c7d28d/image/ie3e4d0fc5fa21c22/version/1401767479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158221284" descr="https://image.jimcdn.com/app/cms/image/transf/dimension=180x1024:format=png/path/scfb0bdc6a2c7d28d/image/ie3e4d0fc5fa21c22/version/1401767479/imag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Рыбка плавает в водице,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Рыбке весело играть.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(сложенными вместе ладонями дети изображают</w:t>
      </w:r>
      <w:proofErr w:type="gramStart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 xml:space="preserve"> ,</w:t>
      </w:r>
      <w:proofErr w:type="gramEnd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 xml:space="preserve"> как плавает рыбка)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Рыбка, рыбка-озорница,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(грозят пальчиком)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Мы хотим тебя поймать!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(медленно сжимают ладони)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Рыбка спинку изогнула,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(снова изображают, как плавает рыбка)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Крошку хлебную взяла</w:t>
      </w:r>
      <w:proofErr w:type="gramStart"/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.</w:t>
      </w:r>
      <w:proofErr w:type="gramEnd"/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</w:t>
      </w:r>
      <w:proofErr w:type="gramStart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д</w:t>
      </w:r>
      <w:proofErr w:type="gramEnd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елают хватательное движение обеими руками)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Рыбка хвостиком махнула,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Рыбка быстро уплыла</w:t>
      </w:r>
      <w:proofErr w:type="gramStart"/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.</w:t>
      </w:r>
      <w:proofErr w:type="gramEnd"/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(</w:t>
      </w:r>
      <w:proofErr w:type="gramStart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с</w:t>
      </w:r>
      <w:proofErr w:type="gramEnd"/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нова «плывут»)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 </w:t>
      </w:r>
    </w:p>
    <w:p w:rsidR="001341A0" w:rsidRP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  <w:t>«Яблонька»</w:t>
      </w:r>
    </w:p>
    <w:p w:rsid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  <w:t>(речевая игра)</w:t>
      </w:r>
    </w:p>
    <w:p w:rsidR="001341A0" w:rsidRPr="001341A0" w:rsidRDefault="001341A0" w:rsidP="001341A0">
      <w:pPr>
        <w:shd w:val="clear" w:color="auto" w:fill="FDFDFC"/>
        <w:spacing w:after="0"/>
        <w:jc w:val="center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b/>
          <w:bCs/>
          <w:i/>
          <w:iCs/>
          <w:color w:val="22251E"/>
          <w:sz w:val="28"/>
          <w:szCs w:val="28"/>
          <w:lang w:eastAsia="ru-RU"/>
        </w:rPr>
        <w:drawing>
          <wp:inline distT="0" distB="0" distL="0" distR="0">
            <wp:extent cx="1514475" cy="1695450"/>
            <wp:effectExtent l="19050" t="0" r="9525" b="0"/>
            <wp:docPr id="12" name="cc-m-textwithimage-image-8158221384" descr="https://image.jimcdn.com/app/cms/image/transf/dimension=159x1024:format=jpg/path/scfb0bdc6a2c7d28d/image/iba2bf75ab06a5f51/version/1401767705/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c-m-textwithimage-image-8158221384" descr="https://image.jimcdn.com/app/cms/image/transf/dimension=159x1024:format=jpg/path/scfb0bdc6a2c7d28d/image/iba2bf75ab06a5f51/version/1401767705/imag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69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lastRenderedPageBreak/>
        <w:t>Веточки на яблоньке  -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Качание рук над головой вправо-влево, постепенно опуская вниз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Висли от печали.  -       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Качание опущенных рук вправо-влево.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Яблочки на веточках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Висели и скучали.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Девочки и мальчики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Ветки раскачали,  -        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Качание рук вперёд-назад</w:t>
      </w:r>
    </w:p>
    <w:p w:rsidR="001341A0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Яблоки о землю</w:t>
      </w:r>
    </w:p>
    <w:p w:rsidR="004C2AA1" w:rsidRPr="001341A0" w:rsidRDefault="001341A0" w:rsidP="001341A0">
      <w:pPr>
        <w:shd w:val="clear" w:color="auto" w:fill="FDFDFC"/>
        <w:spacing w:after="0"/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</w:pPr>
      <w:r w:rsidRPr="001341A0">
        <w:rPr>
          <w:rFonts w:ascii="Times New Roman" w:eastAsia="Times New Roman" w:hAnsi="Times New Roman" w:cs="Times New Roman"/>
          <w:color w:val="22251E"/>
          <w:sz w:val="28"/>
          <w:szCs w:val="28"/>
          <w:lang w:eastAsia="ru-RU"/>
        </w:rPr>
        <w:t>Громко застучали.      </w:t>
      </w:r>
      <w:r w:rsidRPr="001341A0">
        <w:rPr>
          <w:rFonts w:ascii="Times New Roman" w:eastAsia="Times New Roman" w:hAnsi="Times New Roman" w:cs="Times New Roman"/>
          <w:i/>
          <w:iCs/>
          <w:color w:val="22251E"/>
          <w:sz w:val="28"/>
          <w:szCs w:val="28"/>
          <w:lang w:eastAsia="ru-RU"/>
        </w:rPr>
        <w:t>Хлопки по коленкам</w:t>
      </w:r>
    </w:p>
    <w:sectPr w:rsidR="004C2AA1" w:rsidRPr="001341A0" w:rsidSect="00F5203A">
      <w:pgSz w:w="11906" w:h="16838"/>
      <w:pgMar w:top="1134" w:right="850" w:bottom="1134" w:left="1701" w:header="708" w:footer="708" w:gutter="0"/>
      <w:pgBorders w:offsetFrom="page">
        <w:top w:val="thinThickThinSmallGap" w:sz="24" w:space="24" w:color="FF0000"/>
        <w:left w:val="thinThickThinSmallGap" w:sz="24" w:space="24" w:color="FF0000"/>
        <w:bottom w:val="thinThickThinSmallGap" w:sz="24" w:space="24" w:color="FF0000"/>
        <w:right w:val="thin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341A0"/>
    <w:rsid w:val="001341A0"/>
    <w:rsid w:val="004C2AA1"/>
    <w:rsid w:val="00F520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A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341A0"/>
    <w:rPr>
      <w:i/>
      <w:iCs/>
    </w:rPr>
  </w:style>
  <w:style w:type="character" w:styleId="a5">
    <w:name w:val="Strong"/>
    <w:basedOn w:val="a0"/>
    <w:uiPriority w:val="22"/>
    <w:qFormat/>
    <w:rsid w:val="001341A0"/>
    <w:rPr>
      <w:b/>
      <w:bCs/>
    </w:rPr>
  </w:style>
  <w:style w:type="paragraph" w:customStyle="1" w:styleId="1">
    <w:name w:val="1"/>
    <w:basedOn w:val="a"/>
    <w:rsid w:val="0013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rsid w:val="00134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134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341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61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85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3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92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306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89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748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9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1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1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33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1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49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253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5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05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4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03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736</Words>
  <Characters>4199</Characters>
  <Application>Microsoft Office Word</Application>
  <DocSecurity>0</DocSecurity>
  <Lines>34</Lines>
  <Paragraphs>9</Paragraphs>
  <ScaleCrop>false</ScaleCrop>
  <Company/>
  <LinksUpToDate>false</LinksUpToDate>
  <CharactersWithSpaces>4926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2020-05-06T07:57:00Z</dcterms:created>
  <dcterms:modified xsi:type="dcterms:W3CDTF">2020-05-06T08:05:00Z</dcterms:modified>
</cp:coreProperties>
</file>