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сад комбинированного вида "Теремок" </w:t>
      </w:r>
    </w:p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52E" w:rsidRDefault="00C336FD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122555</wp:posOffset>
            </wp:positionV>
            <wp:extent cx="2052955" cy="181165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52E" w:rsidTr="0086452E">
        <w:tc>
          <w:tcPr>
            <w:tcW w:w="4785" w:type="dxa"/>
          </w:tcPr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ПРИНЯТО 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на педагогическом совете МБДОУ – </w:t>
            </w:r>
            <w:proofErr w:type="spellStart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д</w:t>
            </w:r>
            <w:proofErr w:type="spellEnd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/с комбинированного вида «Теремок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86452E" w:rsidRPr="0086452E" w:rsidRDefault="0086452E" w:rsidP="00850260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Протокол № 5 от 2</w:t>
            </w:r>
            <w:r w:rsidR="00850260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августа 201</w:t>
            </w:r>
            <w:bookmarkStart w:id="0" w:name="_GoBack"/>
            <w:bookmarkEnd w:id="0"/>
            <w:r w:rsidR="00850260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УТВЕРЖДАЮ 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Заведующий МБДОУ – </w:t>
            </w:r>
            <w:proofErr w:type="spellStart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д</w:t>
            </w:r>
            <w:proofErr w:type="spellEnd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/с комбинированного вида «Теремок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_____________ </w:t>
            </w:r>
            <w:proofErr w:type="spellStart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Рудась</w:t>
            </w:r>
            <w:proofErr w:type="spellEnd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Н.Э.</w:t>
            </w:r>
          </w:p>
          <w:p w:rsidR="0086452E" w:rsidRPr="0086452E" w:rsidRDefault="00C336FD" w:rsidP="00C336FD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Приказ  № 19.1  от  29  </w:t>
            </w:r>
            <w:r w:rsidR="0086452E"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августа 201</w:t>
            </w:r>
            <w:r w:rsidR="00BD6AA2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="0086452E"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г.                                                      </w:t>
            </w:r>
          </w:p>
        </w:tc>
      </w:tr>
    </w:tbl>
    <w:p w:rsidR="00AF26AC" w:rsidRDefault="00AF26AC"/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МОНИТОРИНГА В МУНИЦИПАЛЬНОМ БЮДЖЕТНОМ ДОШКОЛЬНОМ ОБРАЗОВАТЕЛЬНОМ УЧРЕЖДЕНИИ – ДЕТСКОМ САДУ КОМБИНИРОВАННОГО ВИДА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«ТЕРЕМОК»</w:t>
      </w: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52E" w:rsidRPr="00A64837" w:rsidRDefault="0086452E" w:rsidP="0086452E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83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4837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сада комбинированного вида «Теремок»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ДОУ</w:t>
      </w:r>
      <w:r w:rsidRPr="00A64837">
        <w:rPr>
          <w:rFonts w:ascii="Times New Roman" w:hAnsi="Times New Roman"/>
          <w:sz w:val="28"/>
          <w:szCs w:val="28"/>
        </w:rPr>
        <w:t xml:space="preserve">) в соответствии с Федеральным законом «Об образовании в Российской Федерации» от 29.12.2012 г. № 273-ФЗ,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(далее ФГОС), Уставом МБДОУ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4837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сада комбинированного вида «Теремок»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1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Настоящее Положение определяет назначение, цели, задачи, примерное содержание и способы осуществления мониторинга.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</w:t>
      </w:r>
      <w:r>
        <w:rPr>
          <w:rFonts w:ascii="Times New Roman" w:hAnsi="Times New Roman"/>
          <w:sz w:val="28"/>
          <w:szCs w:val="28"/>
        </w:rPr>
        <w:t>твом образования в ДОУ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В рамках мониторинга могут проводиться исследования о влиянии тех или иных факторов на качество образовательного процесса. </w:t>
      </w:r>
    </w:p>
    <w:p w:rsidR="0086452E" w:rsidRDefault="0086452E" w:rsidP="0086452E">
      <w:pPr>
        <w:widowControl w:val="0"/>
        <w:numPr>
          <w:ilvl w:val="0"/>
          <w:numId w:val="2"/>
        </w:numPr>
        <w:tabs>
          <w:tab w:val="num" w:pos="6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Срок данного Положения не ограничен. Положение действует до принятия нового.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52E" w:rsidRPr="0086452E" w:rsidRDefault="0086452E" w:rsidP="0086452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2E">
        <w:rPr>
          <w:rFonts w:ascii="Times New Roman" w:hAnsi="Times New Roman"/>
          <w:b/>
          <w:bCs/>
          <w:sz w:val="28"/>
          <w:szCs w:val="28"/>
        </w:rPr>
        <w:t>Цель, задачи и направления мониторинга</w:t>
      </w:r>
    </w:p>
    <w:p w:rsidR="0086452E" w:rsidRPr="0086452E" w:rsidRDefault="0086452E" w:rsidP="0086452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2856"/>
        <w:jc w:val="both"/>
        <w:rPr>
          <w:rFonts w:ascii="Times New Roman" w:hAnsi="Times New Roman"/>
          <w:sz w:val="28"/>
          <w:szCs w:val="28"/>
        </w:rPr>
      </w:pP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2.1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 w:rsidRPr="00850260">
        <w:rPr>
          <w:rFonts w:ascii="Times New Roman" w:hAnsi="Times New Roman"/>
          <w:b/>
          <w:bCs/>
          <w:i/>
          <w:sz w:val="28"/>
          <w:szCs w:val="28"/>
        </w:rPr>
        <w:t>Целью</w:t>
      </w:r>
      <w:r w:rsidRPr="00A64837">
        <w:rPr>
          <w:rFonts w:ascii="Times New Roman" w:hAnsi="Times New Roman"/>
          <w:sz w:val="28"/>
          <w:szCs w:val="28"/>
        </w:rPr>
        <w:t xml:space="preserve"> организации мониторинга является качественная оценка и коррекция образовательн</w:t>
      </w:r>
      <w:r w:rsidR="00850260">
        <w:rPr>
          <w:rFonts w:ascii="Times New Roman" w:hAnsi="Times New Roman"/>
          <w:sz w:val="28"/>
          <w:szCs w:val="28"/>
        </w:rPr>
        <w:t>ой деятельности, условий среды ДОУ</w:t>
      </w:r>
      <w:r w:rsidRPr="00A64837">
        <w:rPr>
          <w:rFonts w:ascii="Times New Roman" w:hAnsi="Times New Roman"/>
          <w:sz w:val="28"/>
          <w:szCs w:val="28"/>
        </w:rPr>
        <w:t xml:space="preserve"> для предупреждения возможных неблагоприятных воздействий на развитие детей.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850260">
        <w:rPr>
          <w:rFonts w:ascii="Times New Roman" w:hAnsi="Times New Roman"/>
          <w:b/>
          <w:bCs/>
          <w:i/>
          <w:sz w:val="28"/>
          <w:szCs w:val="28"/>
        </w:rPr>
        <w:t>Задачи мониторинга</w:t>
      </w:r>
      <w:r w:rsidRPr="00A64837">
        <w:rPr>
          <w:rFonts w:ascii="Times New Roman" w:hAnsi="Times New Roman"/>
          <w:b/>
          <w:bCs/>
          <w:sz w:val="28"/>
          <w:szCs w:val="28"/>
        </w:rPr>
        <w:t>:</w:t>
      </w:r>
    </w:p>
    <w:p w:rsidR="00850260" w:rsidRDefault="0086452E" w:rsidP="0085026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сбор, обработка и анализ информации по различным аспектам образовательного процесса; </w:t>
      </w:r>
    </w:p>
    <w:p w:rsidR="00850260" w:rsidRDefault="0086452E" w:rsidP="0085026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оптимизации работы с группой детей; </w:t>
      </w:r>
    </w:p>
    <w:p w:rsid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принятие мер по усилению положительных и одновременно ослаблению отрицательных факторов, влияющих на образовательный процесс;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объективная оценка соответствия</w:t>
      </w:r>
      <w:r w:rsidR="00850260">
        <w:rPr>
          <w:rFonts w:ascii="Times New Roman" w:hAnsi="Times New Roman"/>
          <w:sz w:val="28"/>
          <w:szCs w:val="28"/>
        </w:rPr>
        <w:t xml:space="preserve"> образовательной деятельности ДОУ </w:t>
      </w:r>
      <w:r w:rsidRPr="00850260">
        <w:rPr>
          <w:rFonts w:ascii="Times New Roman" w:hAnsi="Times New Roman"/>
          <w:sz w:val="28"/>
          <w:szCs w:val="28"/>
        </w:rPr>
        <w:t xml:space="preserve"> требованиям ФГОС</w:t>
      </w:r>
      <w:r w:rsidR="00850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260">
        <w:rPr>
          <w:rFonts w:ascii="Times New Roman" w:hAnsi="Times New Roman"/>
          <w:sz w:val="28"/>
          <w:szCs w:val="28"/>
        </w:rPr>
        <w:t>ДО</w:t>
      </w:r>
      <w:proofErr w:type="gramEnd"/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2.3</w:t>
      </w:r>
      <w:r w:rsidRPr="00A64837">
        <w:rPr>
          <w:rFonts w:ascii="Times New Roman" w:hAnsi="Times New Roman"/>
          <w:i/>
          <w:iCs/>
          <w:sz w:val="28"/>
          <w:szCs w:val="28"/>
        </w:rPr>
        <w:t>.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Направления мониторинга</w:t>
      </w:r>
      <w:r w:rsidRPr="00A64837">
        <w:rPr>
          <w:rFonts w:ascii="Times New Roman" w:hAnsi="Times New Roman"/>
          <w:sz w:val="28"/>
          <w:szCs w:val="28"/>
        </w:rPr>
        <w:t xml:space="preserve"> определяются в со</w:t>
      </w:r>
      <w:r w:rsidR="00850260">
        <w:rPr>
          <w:rFonts w:ascii="Times New Roman" w:hAnsi="Times New Roman"/>
          <w:sz w:val="28"/>
          <w:szCs w:val="28"/>
        </w:rPr>
        <w:t>ответствии с целью и задачами ДОУ</w:t>
      </w:r>
      <w:r w:rsidRPr="00A64837">
        <w:rPr>
          <w:rFonts w:ascii="Times New Roman" w:hAnsi="Times New Roman"/>
          <w:sz w:val="28"/>
          <w:szCs w:val="28"/>
        </w:rPr>
        <w:t>.</w:t>
      </w:r>
    </w:p>
    <w:p w:rsidR="0086452E" w:rsidRPr="00A64837" w:rsidRDefault="0086452E" w:rsidP="00850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Направлениями мониторинга могут быть: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реализация образовательной программы (оценка индивидуального развития детей);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уровень физического и психического развития воспитанников;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состояние здоровья воспитанников;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адаптация вновь прибывших детей</w:t>
      </w:r>
      <w:r w:rsidR="00850260">
        <w:rPr>
          <w:rFonts w:ascii="Times New Roman" w:hAnsi="Times New Roman"/>
          <w:sz w:val="28"/>
          <w:szCs w:val="28"/>
        </w:rPr>
        <w:t xml:space="preserve"> к условиям ДОУ</w:t>
      </w:r>
      <w:r w:rsidRPr="00850260">
        <w:rPr>
          <w:rFonts w:ascii="Times New Roman" w:hAnsi="Times New Roman"/>
          <w:sz w:val="28"/>
          <w:szCs w:val="28"/>
        </w:rPr>
        <w:t xml:space="preserve">; </w:t>
      </w:r>
      <w:bookmarkStart w:id="1" w:name="page5"/>
      <w:bookmarkEnd w:id="1"/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готовность детей подготовительных групп к </w:t>
      </w:r>
      <w:r w:rsidR="00850260">
        <w:rPr>
          <w:rFonts w:ascii="Times New Roman" w:hAnsi="Times New Roman"/>
          <w:sz w:val="28"/>
          <w:szCs w:val="28"/>
        </w:rPr>
        <w:t xml:space="preserve">обучению в </w:t>
      </w:r>
      <w:r w:rsidRPr="00850260">
        <w:rPr>
          <w:rFonts w:ascii="Times New Roman" w:hAnsi="Times New Roman"/>
          <w:sz w:val="28"/>
          <w:szCs w:val="28"/>
        </w:rPr>
        <w:t xml:space="preserve">школе;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развитие инновационных процессов и их влияние на повышение качества работы;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предметно-</w:t>
      </w:r>
      <w:r w:rsidR="00850260">
        <w:rPr>
          <w:rFonts w:ascii="Times New Roman" w:hAnsi="Times New Roman"/>
          <w:sz w:val="28"/>
          <w:szCs w:val="28"/>
        </w:rPr>
        <w:t xml:space="preserve">пространственная </w:t>
      </w:r>
      <w:r w:rsidRPr="00850260">
        <w:rPr>
          <w:rFonts w:ascii="Times New Roman" w:hAnsi="Times New Roman"/>
          <w:sz w:val="28"/>
          <w:szCs w:val="28"/>
        </w:rPr>
        <w:t>развивающая среда;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850260" w:rsidRDefault="00850260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состав педагогов ДОУ;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удовлетворенность родителей качеством предо</w:t>
      </w:r>
      <w:r w:rsidR="00850260">
        <w:rPr>
          <w:rFonts w:ascii="Times New Roman" w:hAnsi="Times New Roman"/>
          <w:sz w:val="28"/>
          <w:szCs w:val="28"/>
        </w:rPr>
        <w:t>ставляемых услуг</w:t>
      </w:r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b/>
          <w:bCs/>
          <w:sz w:val="28"/>
          <w:szCs w:val="28"/>
        </w:rPr>
        <w:t>3. Организация мониторинга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Мониторинг осуществляется на основе образовательной программы</w:t>
      </w:r>
      <w:r w:rsidR="00850260">
        <w:rPr>
          <w:rFonts w:ascii="Times New Roman" w:hAnsi="Times New Roman"/>
          <w:sz w:val="28"/>
          <w:szCs w:val="28"/>
        </w:rPr>
        <w:t xml:space="preserve"> и годового плана ДОУ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Оценка индивидуального развития детей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дальнейшего планирования деятельности). </w:t>
      </w: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особенностей), </w:t>
      </w:r>
      <w:proofErr w:type="gramStart"/>
      <w:r w:rsidRPr="00850260">
        <w:rPr>
          <w:rFonts w:ascii="Times New Roman" w:hAnsi="Times New Roman"/>
          <w:sz w:val="28"/>
          <w:szCs w:val="28"/>
        </w:rPr>
        <w:t>кото</w:t>
      </w:r>
      <w:r w:rsidR="00850260">
        <w:rPr>
          <w:rFonts w:ascii="Times New Roman" w:hAnsi="Times New Roman"/>
          <w:sz w:val="28"/>
          <w:szCs w:val="28"/>
        </w:rPr>
        <w:t>рую</w:t>
      </w:r>
      <w:proofErr w:type="gramEnd"/>
      <w:r w:rsidR="00850260">
        <w:rPr>
          <w:rFonts w:ascii="Times New Roman" w:hAnsi="Times New Roman"/>
          <w:sz w:val="28"/>
          <w:szCs w:val="28"/>
        </w:rPr>
        <w:t xml:space="preserve"> проводит педагог-психолог ДОУ</w:t>
      </w:r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50260" w:rsidRDefault="0086452E" w:rsidP="0086452E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 Участие ребенка в психологической диагностике развития детей допускается только с согласия его родителей (законных представителей). </w:t>
      </w:r>
    </w:p>
    <w:p w:rsidR="0086452E" w:rsidRPr="00850260" w:rsidRDefault="0086452E" w:rsidP="0086452E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Результаты психологической диагностики могут использоваться для </w:t>
      </w:r>
      <w:r w:rsidRPr="00850260">
        <w:rPr>
          <w:rFonts w:ascii="Times New Roman" w:hAnsi="Times New Roman"/>
          <w:sz w:val="28"/>
          <w:szCs w:val="28"/>
        </w:rPr>
        <w:lastRenderedPageBreak/>
        <w:t>решения задач психологического сопровождения и проведения квалифицированной коррекции развития детей.</w:t>
      </w:r>
    </w:p>
    <w:p w:rsidR="0086452E" w:rsidRPr="00A64837" w:rsidRDefault="0086452E" w:rsidP="008645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В работе по проведению мониторинга качества образования используются следующие 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методы:</w:t>
      </w:r>
      <w:r w:rsidRPr="00A64837">
        <w:rPr>
          <w:rFonts w:ascii="Times New Roman" w:hAnsi="Times New Roman"/>
          <w:sz w:val="28"/>
          <w:szCs w:val="28"/>
        </w:rPr>
        <w:t xml:space="preserve">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беседа;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опрос;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анализ продуктов деятельности;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сравнительный анализ. </w:t>
      </w:r>
    </w:p>
    <w:p w:rsidR="0086452E" w:rsidRPr="00A64837" w:rsidRDefault="00850260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86452E" w:rsidRPr="00A64837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полнота; 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конкретность; 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объективность;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своевременность. </w:t>
      </w:r>
    </w:p>
    <w:p w:rsidR="0086452E" w:rsidRPr="00DA00A5" w:rsidRDefault="0086452E" w:rsidP="008645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page7"/>
      <w:bookmarkEnd w:id="2"/>
      <w:r w:rsidRPr="00A64837">
        <w:rPr>
          <w:rFonts w:ascii="Times New Roman" w:hAnsi="Times New Roman"/>
          <w:sz w:val="28"/>
          <w:szCs w:val="28"/>
        </w:rPr>
        <w:t xml:space="preserve">Формой отчета является аналитическая справка, которая предоставляется не позднее 7 дней с момента завершения мониторинга. </w:t>
      </w:r>
    </w:p>
    <w:p w:rsidR="0086452E" w:rsidRPr="00850260" w:rsidRDefault="0086452E" w:rsidP="0085026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Итоги мониторинга рассматриваются на заседании Педа</w:t>
      </w:r>
      <w:r w:rsidR="00850260">
        <w:rPr>
          <w:rFonts w:ascii="Times New Roman" w:hAnsi="Times New Roman"/>
          <w:sz w:val="28"/>
          <w:szCs w:val="28"/>
        </w:rPr>
        <w:t xml:space="preserve">гогического совета ДОУ, </w:t>
      </w:r>
      <w:r w:rsidRPr="00A64837">
        <w:rPr>
          <w:rFonts w:ascii="Times New Roman" w:hAnsi="Times New Roman"/>
          <w:sz w:val="28"/>
          <w:szCs w:val="28"/>
        </w:rPr>
        <w:t>совещании</w:t>
      </w:r>
      <w:r w:rsidR="00850260">
        <w:rPr>
          <w:rFonts w:ascii="Times New Roman" w:hAnsi="Times New Roman"/>
          <w:sz w:val="28"/>
          <w:szCs w:val="28"/>
        </w:rPr>
        <w:t xml:space="preserve"> при заведующем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50260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86452E" w:rsidRPr="00A64837">
        <w:rPr>
          <w:rFonts w:ascii="Times New Roman" w:hAnsi="Times New Roman"/>
          <w:sz w:val="28"/>
          <w:szCs w:val="28"/>
        </w:rPr>
        <w:t>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для реализации в новом учебном году.</w:t>
      </w:r>
    </w:p>
    <w:p w:rsidR="0086452E" w:rsidRPr="00AA5C31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2E" w:rsidRDefault="0086452E"/>
    <w:p w:rsidR="0086452E" w:rsidRDefault="0086452E"/>
    <w:sectPr w:rsidR="0086452E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2136"/>
        </w:tabs>
        <w:ind w:left="2136" w:hanging="360"/>
      </w:pPr>
    </w:lvl>
    <w:lvl w:ilvl="1" w:tplc="00006952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0005F90">
      <w:start w:val="1"/>
      <w:numFmt w:val="decimal"/>
      <w:lvlText w:val="%3"/>
      <w:lvlJc w:val="left"/>
      <w:pPr>
        <w:tabs>
          <w:tab w:val="num" w:pos="3576"/>
        </w:tabs>
        <w:ind w:left="357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6607E6"/>
    <w:multiLevelType w:val="hybridMultilevel"/>
    <w:tmpl w:val="4AFA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2DF"/>
    <w:multiLevelType w:val="hybridMultilevel"/>
    <w:tmpl w:val="B3B0FF5A"/>
    <w:lvl w:ilvl="0" w:tplc="5C4E8288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35D0A"/>
    <w:multiLevelType w:val="hybridMultilevel"/>
    <w:tmpl w:val="0070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CDA"/>
    <w:multiLevelType w:val="hybridMultilevel"/>
    <w:tmpl w:val="54F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B2BEA"/>
    <w:multiLevelType w:val="hybridMultilevel"/>
    <w:tmpl w:val="CFFA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6452E"/>
    <w:rsid w:val="000A1061"/>
    <w:rsid w:val="00146931"/>
    <w:rsid w:val="00850260"/>
    <w:rsid w:val="0086452E"/>
    <w:rsid w:val="008E4172"/>
    <w:rsid w:val="00AF26AC"/>
    <w:rsid w:val="00BD6AA2"/>
    <w:rsid w:val="00C336FD"/>
    <w:rsid w:val="00D5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2016-06-29T12:01:00Z</dcterms:created>
  <dcterms:modified xsi:type="dcterms:W3CDTF">2016-06-30T12:01:00Z</dcterms:modified>
</cp:coreProperties>
</file>