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786"/>
      </w:tblGrid>
      <w:tr w:rsidR="0007145F" w:rsidRPr="0007145F" w:rsidTr="0007145F">
        <w:tc>
          <w:tcPr>
            <w:tcW w:w="4219" w:type="dxa"/>
          </w:tcPr>
          <w:p w:rsidR="0007145F" w:rsidRPr="0007145F" w:rsidRDefault="0007145F" w:rsidP="0007145F">
            <w:pPr>
              <w:spacing w:line="276" w:lineRule="auto"/>
              <w:jc w:val="right"/>
              <w:rPr>
                <w:rFonts w:eastAsiaTheme="majorEastAsia"/>
                <w:bCs/>
                <w:sz w:val="24"/>
              </w:rPr>
            </w:pPr>
            <w:r w:rsidRPr="0007145F">
              <w:rPr>
                <w:rFonts w:eastAsiaTheme="majorEastAsia"/>
                <w:bCs/>
                <w:sz w:val="24"/>
              </w:rPr>
              <w:t xml:space="preserve">ПРИНЯТО </w:t>
            </w:r>
          </w:p>
          <w:p w:rsidR="0007145F" w:rsidRPr="0007145F" w:rsidRDefault="0007145F" w:rsidP="0007145F">
            <w:pPr>
              <w:spacing w:line="276" w:lineRule="auto"/>
              <w:jc w:val="right"/>
              <w:rPr>
                <w:rFonts w:eastAsiaTheme="majorEastAsia"/>
                <w:bCs/>
                <w:sz w:val="24"/>
              </w:rPr>
            </w:pPr>
            <w:r>
              <w:rPr>
                <w:rFonts w:eastAsiaTheme="majorEastAsia"/>
                <w:bCs/>
                <w:sz w:val="24"/>
              </w:rPr>
              <w:t>Управляющим советом</w:t>
            </w:r>
            <w:r w:rsidRPr="0007145F">
              <w:rPr>
                <w:rFonts w:eastAsiaTheme="majorEastAsia"/>
                <w:bCs/>
                <w:sz w:val="24"/>
              </w:rPr>
              <w:t xml:space="preserve"> МДОУ – д/с комбинированного вида «Теремок</w:t>
            </w:r>
          </w:p>
          <w:p w:rsidR="0007145F" w:rsidRPr="0007145F" w:rsidRDefault="0007145F" w:rsidP="0007145F">
            <w:pPr>
              <w:spacing w:line="276" w:lineRule="auto"/>
              <w:jc w:val="right"/>
              <w:rPr>
                <w:rFonts w:eastAsiaTheme="majorEastAsia"/>
                <w:bCs/>
                <w:sz w:val="24"/>
              </w:rPr>
            </w:pPr>
            <w:r w:rsidRPr="0007145F">
              <w:rPr>
                <w:rFonts w:eastAsiaTheme="majorEastAsia"/>
                <w:bCs/>
                <w:sz w:val="24"/>
              </w:rPr>
              <w:t>Протокол №</w:t>
            </w:r>
            <w:r>
              <w:rPr>
                <w:rFonts w:eastAsiaTheme="majorEastAsia"/>
                <w:bCs/>
                <w:sz w:val="24"/>
              </w:rPr>
              <w:t xml:space="preserve">  </w:t>
            </w:r>
            <w:r w:rsidRPr="0007145F">
              <w:rPr>
                <w:rFonts w:eastAsiaTheme="majorEastAsia"/>
                <w:bCs/>
                <w:sz w:val="24"/>
              </w:rPr>
              <w:t xml:space="preserve">  от    августа 20</w:t>
            </w:r>
            <w:r>
              <w:rPr>
                <w:rFonts w:eastAsiaTheme="majorEastAsia"/>
                <w:bCs/>
                <w:sz w:val="24"/>
              </w:rPr>
              <w:t xml:space="preserve">     </w:t>
            </w:r>
            <w:r w:rsidRPr="0007145F">
              <w:rPr>
                <w:rFonts w:eastAsiaTheme="majorEastAsia"/>
                <w:bCs/>
                <w:sz w:val="24"/>
              </w:rPr>
              <w:t xml:space="preserve"> г.</w:t>
            </w:r>
          </w:p>
        </w:tc>
        <w:tc>
          <w:tcPr>
            <w:tcW w:w="4786" w:type="dxa"/>
          </w:tcPr>
          <w:p w:rsidR="0007145F" w:rsidRPr="0007145F" w:rsidRDefault="0007145F" w:rsidP="0007145F">
            <w:pPr>
              <w:jc w:val="right"/>
              <w:rPr>
                <w:rFonts w:eastAsiaTheme="majorEastAsia"/>
                <w:bCs/>
                <w:sz w:val="24"/>
              </w:rPr>
            </w:pPr>
            <w:r w:rsidRPr="0007145F">
              <w:rPr>
                <w:rFonts w:eastAsiaTheme="majorEastAsia"/>
                <w:bCs/>
                <w:sz w:val="24"/>
              </w:rPr>
              <w:t xml:space="preserve">УТВЕРЖДАЮ </w:t>
            </w:r>
          </w:p>
          <w:p w:rsidR="0007145F" w:rsidRPr="0007145F" w:rsidRDefault="0007145F" w:rsidP="0007145F">
            <w:pPr>
              <w:jc w:val="right"/>
              <w:rPr>
                <w:rFonts w:eastAsiaTheme="majorEastAsia"/>
                <w:bCs/>
                <w:sz w:val="24"/>
              </w:rPr>
            </w:pPr>
            <w:r w:rsidRPr="0007145F">
              <w:rPr>
                <w:rFonts w:eastAsiaTheme="majorEastAsia"/>
                <w:bCs/>
                <w:sz w:val="24"/>
              </w:rPr>
              <w:t>Заведующий  МДОУ – д/с комбинированного вида «Теремок</w:t>
            </w:r>
          </w:p>
          <w:p w:rsidR="0007145F" w:rsidRPr="0007145F" w:rsidRDefault="0007145F" w:rsidP="0007145F">
            <w:pPr>
              <w:jc w:val="right"/>
              <w:rPr>
                <w:rFonts w:eastAsiaTheme="majorEastAsia"/>
                <w:bCs/>
                <w:sz w:val="24"/>
              </w:rPr>
            </w:pPr>
            <w:r w:rsidRPr="0007145F">
              <w:rPr>
                <w:rFonts w:eastAsiaTheme="majorEastAsia"/>
                <w:bCs/>
                <w:sz w:val="24"/>
              </w:rPr>
              <w:t xml:space="preserve">_____________    </w:t>
            </w:r>
            <w:proofErr w:type="spellStart"/>
            <w:r w:rsidRPr="0007145F">
              <w:rPr>
                <w:rFonts w:eastAsiaTheme="majorEastAsia"/>
                <w:bCs/>
                <w:sz w:val="24"/>
              </w:rPr>
              <w:t>Рудась</w:t>
            </w:r>
            <w:proofErr w:type="spellEnd"/>
            <w:r w:rsidRPr="0007145F">
              <w:rPr>
                <w:rFonts w:eastAsiaTheme="majorEastAsia"/>
                <w:bCs/>
                <w:sz w:val="24"/>
              </w:rPr>
              <w:t xml:space="preserve"> Н.Э.</w:t>
            </w:r>
          </w:p>
          <w:p w:rsidR="0007145F" w:rsidRDefault="0007145F" w:rsidP="0007145F">
            <w:pPr>
              <w:jc w:val="right"/>
              <w:rPr>
                <w:rFonts w:eastAsiaTheme="majorEastAsia"/>
                <w:bCs/>
                <w:sz w:val="24"/>
              </w:rPr>
            </w:pPr>
          </w:p>
          <w:p w:rsidR="0007145F" w:rsidRPr="0007145F" w:rsidRDefault="0007145F" w:rsidP="0007145F">
            <w:pPr>
              <w:jc w:val="right"/>
              <w:rPr>
                <w:rFonts w:eastAsiaTheme="majorEastAsia"/>
                <w:bCs/>
                <w:sz w:val="24"/>
              </w:rPr>
            </w:pPr>
            <w:r w:rsidRPr="0007145F">
              <w:rPr>
                <w:rFonts w:eastAsiaTheme="majorEastAsia"/>
                <w:bCs/>
                <w:sz w:val="24"/>
              </w:rPr>
              <w:t xml:space="preserve">Приказ  № </w:t>
            </w:r>
            <w:r>
              <w:rPr>
                <w:rFonts w:eastAsiaTheme="majorEastAsia"/>
                <w:bCs/>
                <w:sz w:val="24"/>
              </w:rPr>
              <w:t xml:space="preserve">     </w:t>
            </w:r>
            <w:r w:rsidRPr="0007145F">
              <w:rPr>
                <w:rFonts w:eastAsiaTheme="majorEastAsia"/>
                <w:bCs/>
                <w:sz w:val="24"/>
              </w:rPr>
              <w:t xml:space="preserve">  от  </w:t>
            </w:r>
            <w:r>
              <w:rPr>
                <w:rFonts w:eastAsiaTheme="majorEastAsia"/>
                <w:bCs/>
                <w:sz w:val="24"/>
              </w:rPr>
              <w:t xml:space="preserve">   </w:t>
            </w:r>
            <w:r w:rsidRPr="0007145F">
              <w:rPr>
                <w:rFonts w:eastAsiaTheme="majorEastAsia"/>
                <w:bCs/>
                <w:sz w:val="24"/>
              </w:rPr>
              <w:t xml:space="preserve"> августа 20</w:t>
            </w:r>
            <w:r>
              <w:rPr>
                <w:rFonts w:eastAsiaTheme="majorEastAsia"/>
                <w:bCs/>
                <w:sz w:val="24"/>
              </w:rPr>
              <w:t xml:space="preserve">    </w:t>
            </w:r>
            <w:r w:rsidRPr="0007145F">
              <w:rPr>
                <w:rFonts w:eastAsiaTheme="majorEastAsia"/>
                <w:bCs/>
                <w:sz w:val="24"/>
              </w:rPr>
              <w:t xml:space="preserve">г.                                                      </w:t>
            </w:r>
          </w:p>
        </w:tc>
      </w:tr>
    </w:tbl>
    <w:p w:rsidR="003C49FB" w:rsidRDefault="003C49FB"/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Л О Ж Е Н И Е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АДМИНИСТРАТИВНОМ   КОНТРОЛЕ   ОРГАНИЗАЦИИ И КАЧЕСТВА ПИТАНИЯ В ДОУ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07145F" w:rsidRDefault="0007145F" w:rsidP="0007145F">
      <w:pPr>
        <w:pStyle w:val="af4"/>
        <w:numPr>
          <w:ilvl w:val="1"/>
          <w:numId w:val="1"/>
        </w:numPr>
        <w:tabs>
          <w:tab w:val="clear" w:pos="360"/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Настоящее Положение разработано в соответствии с законом РФ «Об образовании», «Типовым положением о дошкольном образовательном учреждении», Письмом министерства образования РФ от 10.09.1999 г. № 22-06-874 «Об обеспечении инспекционно-контрольной деятельности», от 7 февраля 2001г. № 22-06-147 «О содержании  и правовом обеспечении должностного  контроля руководителей образовательных учреждений», Санитарно-эпидемиологическими правилами и нормативами </w:t>
      </w:r>
      <w:proofErr w:type="spellStart"/>
      <w:r>
        <w:t>СанПин</w:t>
      </w:r>
      <w:proofErr w:type="spellEnd"/>
      <w:r>
        <w:t xml:space="preserve"> 2.4.1.2660-10.</w:t>
      </w:r>
    </w:p>
    <w:p w:rsidR="0007145F" w:rsidRDefault="0007145F" w:rsidP="0007145F">
      <w:pPr>
        <w:pStyle w:val="af4"/>
        <w:numPr>
          <w:ilvl w:val="1"/>
          <w:numId w:val="1"/>
        </w:numPr>
        <w:spacing w:before="0" w:beforeAutospacing="0" w:after="0" w:afterAutospacing="0"/>
        <w:ind w:left="540" w:hanging="540"/>
        <w:jc w:val="both"/>
      </w:pPr>
      <w:r>
        <w:t xml:space="preserve">   Положение определяет содержание и порядок проведения административного контроля организации и качества питания в муниципальном дошкольном образовательном учреждении – детский сад комбинированного вида «Теремок» (далее МДОУ).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145F" w:rsidRDefault="0007145F" w:rsidP="0007145F">
      <w:pPr>
        <w:pStyle w:val="af4"/>
        <w:numPr>
          <w:ilvl w:val="1"/>
          <w:numId w:val="1"/>
        </w:numPr>
        <w:spacing w:before="0" w:beforeAutospacing="0" w:after="0" w:afterAutospacing="0"/>
        <w:ind w:left="540" w:hanging="540"/>
        <w:jc w:val="both"/>
      </w:pPr>
      <w:r>
        <w:t xml:space="preserve">   </w:t>
      </w:r>
      <w:proofErr w:type="gramStart"/>
      <w:r>
        <w:t>Контроль организации и качества питания в МДОУ предусматривает проведение членами администрации МДОУ наблюдений, обследований, осуществляемых в пределах компетенции за соблюдением работниками МДОУ, участвующими в  осуществлении процесса питания,  законодательных и  нормативно-правовых актов РФ в области питания детей в дошкольных образовательных учреждениях, а также локальных актов образовательного учреждения, включая приказы, рас</w:t>
      </w:r>
      <w:r>
        <w:softHyphen/>
        <w:t>поряжения по МДОУ и   решения педагогических советов.</w:t>
      </w:r>
      <w:proofErr w:type="gramEnd"/>
    </w:p>
    <w:p w:rsidR="0007145F" w:rsidRDefault="0007145F" w:rsidP="0007145F">
      <w:pPr>
        <w:pStyle w:val="af4"/>
        <w:numPr>
          <w:ilvl w:val="1"/>
          <w:numId w:val="1"/>
        </w:numPr>
        <w:spacing w:before="0" w:beforeAutospacing="0" w:after="0" w:afterAutospacing="0"/>
        <w:ind w:left="540" w:hanging="540"/>
        <w:jc w:val="both"/>
      </w:pPr>
      <w:r>
        <w:t xml:space="preserve">   Результатом контроля является анализ и принятие управленческих решений  по совершенствованию организации и улучшению качества питания в МДОУ. </w:t>
      </w:r>
    </w:p>
    <w:p w:rsidR="0007145F" w:rsidRDefault="0007145F" w:rsidP="0007145F">
      <w:pPr>
        <w:pStyle w:val="af4"/>
        <w:numPr>
          <w:ilvl w:val="1"/>
          <w:numId w:val="1"/>
        </w:numPr>
        <w:spacing w:before="0" w:beforeAutospacing="0" w:after="0" w:afterAutospacing="0"/>
        <w:ind w:left="540" w:hanging="540"/>
        <w:jc w:val="both"/>
      </w:pPr>
      <w:r>
        <w:t xml:space="preserve">  Положение об административном контроле  организации и качества питания в МДОУ принимается Управляющим советом ДОУ, имеющим право вносить в него изменения и дополнения и утверждается приказом руководителя МДОУ.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 Цель и основные задачи контроля</w:t>
      </w:r>
    </w:p>
    <w:p w:rsidR="0007145F" w:rsidRDefault="0007145F" w:rsidP="0007145F">
      <w:p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2.1.  Цель контроля: оптимизация и координация деятельности всех служб для обеспечения качества  питания в МДОУ, осуществляемая через следующие задачи:</w:t>
      </w: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 контроль     по    исполнению    нормативно-технических    и    методических   документов санитарного законодательства РФ;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выявление нарушений и неисполнений приказов и иных нормативно-правовых актов учреждения в части организации и обеспечения качественного питания в МДОУ;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 анализ причин, лежащих в основе нарушений и принятие мер по их предупреждению;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    -   анализ     и    оценки    уровня   профессионализма     лиц,    участвующих    в    обеспечении качественного питания, по результатам их практической деятельности;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 анализ    результатов    реализации   приказов  и  иных нормативно-правовых актов МДОУ, оценка их эффективности;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-  выявление положительного опыта в организации качественного питания, с последующей разработкой предложений по его  распространению;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 оказание методической помощи всем участникам организации процесса питания в МДОУ;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 совершенствования механизма  организации и улучшения качества питания в МДОУ.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Pr="0007145F" w:rsidRDefault="0007145F" w:rsidP="0007145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Организационные методы, виды и формы  контроля</w:t>
      </w:r>
    </w:p>
    <w:p w:rsidR="0007145F" w:rsidRDefault="0007145F" w:rsidP="0007145F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осуществляется с использо</w:t>
      </w:r>
      <w:r>
        <w:rPr>
          <w:sz w:val="24"/>
          <w:szCs w:val="24"/>
        </w:rPr>
        <w:softHyphen/>
        <w:t xml:space="preserve">ванием следующих методов: 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изучение документации; 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обследование объекта; 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на</w:t>
      </w:r>
      <w:r>
        <w:rPr>
          <w:sz w:val="24"/>
          <w:szCs w:val="24"/>
        </w:rPr>
        <w:softHyphen/>
        <w:t>блюдение за организацией производственного процесса и процесса питания в группах;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беседа с персоналом;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ревизия;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инструментальный метод (с использованием контрольно-измерительных приборов)</w:t>
      </w:r>
    </w:p>
    <w:p w:rsidR="0007145F" w:rsidRDefault="0007145F" w:rsidP="0007145F">
      <w:p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и иных правомерных методов, способствующих достижению цели контроля.</w:t>
      </w: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3.2.  Контроль осуществляется в виде плановых или оперативных проверок.</w:t>
      </w: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540"/>
        <w:rPr>
          <w:sz w:val="24"/>
          <w:szCs w:val="24"/>
        </w:rPr>
      </w:pPr>
      <w:r>
        <w:rPr>
          <w:sz w:val="24"/>
          <w:szCs w:val="24"/>
        </w:rPr>
        <w:t>3.3.  П</w:t>
      </w:r>
      <w:r>
        <w:rPr>
          <w:iCs/>
          <w:sz w:val="24"/>
          <w:szCs w:val="24"/>
        </w:rPr>
        <w:t xml:space="preserve">лановые  проверки </w:t>
      </w:r>
      <w:r>
        <w:rPr>
          <w:sz w:val="24"/>
          <w:szCs w:val="24"/>
        </w:rPr>
        <w:t xml:space="preserve">осуществляются в соответствии с утвержденным  заведующим  МДОУ планом-графиком   на   учебный   год.  </w:t>
      </w: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  <w:t xml:space="preserve">План - график   административного   </w:t>
      </w:r>
      <w:proofErr w:type="gramStart"/>
      <w:r>
        <w:rPr>
          <w:sz w:val="24"/>
          <w:szCs w:val="24"/>
        </w:rPr>
        <w:t>контроля    за</w:t>
      </w:r>
      <w:proofErr w:type="gramEnd"/>
      <w:r>
        <w:rPr>
          <w:sz w:val="24"/>
          <w:szCs w:val="24"/>
        </w:rPr>
        <w:t xml:space="preserve"> организацией   и   качеством   питания   в   МДОУ   разрабатыва</w:t>
      </w:r>
      <w:r>
        <w:rPr>
          <w:sz w:val="24"/>
          <w:szCs w:val="24"/>
        </w:rPr>
        <w:softHyphen/>
        <w:t xml:space="preserve">ется   с учетом  Программы производственного    контроля    за   соблюдением    санитарных   правил   и   выполнением 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санитарно-противоэпидемиологических (профилактических)  мероприятий   и доводится  до  сведения  всех   членов коллектива перед началом учебного года.</w:t>
      </w:r>
    </w:p>
    <w:p w:rsidR="0007145F" w:rsidRDefault="0007145F" w:rsidP="0007145F">
      <w:pPr>
        <w:numPr>
          <w:ilvl w:val="1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Нормирование и тематика контроля находятся в компетенции заведующего МДОУ.</w:t>
      </w:r>
    </w:p>
    <w:p w:rsidR="0007145F" w:rsidRDefault="0007145F" w:rsidP="0007145F">
      <w:pPr>
        <w:numPr>
          <w:ilvl w:val="1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iCs/>
          <w:sz w:val="24"/>
          <w:szCs w:val="24"/>
        </w:rPr>
        <w:t xml:space="preserve">перативные проверки </w:t>
      </w:r>
      <w:r>
        <w:rPr>
          <w:sz w:val="24"/>
          <w:szCs w:val="24"/>
        </w:rPr>
        <w:t>проводятся  с целью получения информации о ходе и результатах организации питания в МДОУ. Результаты оперативного контроля требуют оперативного выполнения предложений и замечаний, которые сделаны проверяющим в ходе изучения вопроса проверяющим.</w:t>
      </w:r>
    </w:p>
    <w:p w:rsidR="0007145F" w:rsidRDefault="0007145F" w:rsidP="0007145F">
      <w:pPr>
        <w:numPr>
          <w:ilvl w:val="1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 совокупности вопросов, подлежащих проверке, контроль по организации питания в ДОУ прово</w:t>
      </w:r>
      <w:r>
        <w:rPr>
          <w:sz w:val="24"/>
          <w:szCs w:val="24"/>
        </w:rPr>
        <w:softHyphen/>
        <w:t>дится в виде тематической проверки.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7145F" w:rsidRPr="0007145F" w:rsidRDefault="0007145F" w:rsidP="0007145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правила</w:t>
      </w:r>
    </w:p>
    <w:p w:rsidR="0007145F" w:rsidRDefault="0007145F" w:rsidP="0007145F">
      <w:pPr>
        <w:numPr>
          <w:ilvl w:val="1"/>
          <w:numId w:val="4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Административный контроль  организации и качества питания осуществляется заведующим МДОУ, стар</w:t>
      </w:r>
      <w:r>
        <w:rPr>
          <w:sz w:val="24"/>
          <w:szCs w:val="24"/>
        </w:rPr>
        <w:softHyphen/>
        <w:t>шей медицинской сестрой в рамках полномочий, согласно утвержденному плану контроля, или в соответствии с  приказом заведующего МДОУ.</w:t>
      </w:r>
    </w:p>
    <w:p w:rsidR="0007145F" w:rsidRDefault="0007145F" w:rsidP="0007145F">
      <w:pPr>
        <w:numPr>
          <w:ilvl w:val="1"/>
          <w:numId w:val="4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некоторых видов контроля могут быть организованы специальные комиссии, состав и полномочия которых определяются и утверждаются приказом заведующего МДОУ. К участию в работе комиссий, в качестве наблюдателей,  могут привлекаться члены Управляющего совета, родительского комитета, участие членов профсоюзного комитета МДОУ в работе комиссий является обязательным.</w:t>
      </w:r>
    </w:p>
    <w:p w:rsidR="0007145F" w:rsidRDefault="0007145F" w:rsidP="0007145F">
      <w:pPr>
        <w:numPr>
          <w:ilvl w:val="1"/>
          <w:numId w:val="4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Лица, осуществляющие контроль на пищеблоке должны быть  здоровыми,  про</w:t>
      </w:r>
      <w:r>
        <w:rPr>
          <w:sz w:val="24"/>
          <w:szCs w:val="24"/>
        </w:rPr>
        <w:softHyphen/>
        <w:t>шедшие медицинский осмотр в соответствии с действующи</w:t>
      </w:r>
      <w:r>
        <w:rPr>
          <w:sz w:val="24"/>
          <w:szCs w:val="24"/>
        </w:rPr>
        <w:softHyphen/>
        <w:t>ми приказами и инструкциями. Ответственность за выполнение настоящего пункта Положения возлагается на старшую медицинскую сестру МДОУ.</w:t>
      </w:r>
    </w:p>
    <w:p w:rsidR="0007145F" w:rsidRDefault="0007145F" w:rsidP="0007145F">
      <w:pPr>
        <w:numPr>
          <w:ilvl w:val="1"/>
          <w:numId w:val="4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Основаниями для проведения контроля яв</w:t>
      </w:r>
      <w:r>
        <w:rPr>
          <w:sz w:val="24"/>
          <w:szCs w:val="24"/>
        </w:rPr>
        <w:softHyphen/>
        <w:t>ляются: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план-график;                         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приказ по МДОУ;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     -   обращение    родителей   (законных   представителей)   и  сотрудников  МДОУ, по  поводу нарушения.</w:t>
      </w:r>
    </w:p>
    <w:p w:rsidR="0007145F" w:rsidRDefault="0007145F" w:rsidP="0007145F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Контролирующие лица имеют право запрашивать необходимую информацию, изучать документацию, относящу</w:t>
      </w:r>
      <w:r>
        <w:rPr>
          <w:sz w:val="24"/>
          <w:szCs w:val="24"/>
        </w:rPr>
        <w:softHyphen/>
        <w:t>юся к вопросу питания заранее.</w:t>
      </w:r>
    </w:p>
    <w:p w:rsidR="0007145F" w:rsidRDefault="0007145F" w:rsidP="0007145F">
      <w:pPr>
        <w:numPr>
          <w:ilvl w:val="1"/>
          <w:numId w:val="4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При обнаружении в ходе контроля нарушений зако</w:t>
      </w:r>
      <w:r>
        <w:rPr>
          <w:sz w:val="24"/>
          <w:szCs w:val="24"/>
        </w:rPr>
        <w:softHyphen/>
        <w:t>нодательства РФ в части организации питания дошкольников, о них со</w:t>
      </w:r>
      <w:r>
        <w:rPr>
          <w:sz w:val="24"/>
          <w:szCs w:val="24"/>
        </w:rPr>
        <w:softHyphen/>
        <w:t>общается заведующему МДОУ.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Pr="0007145F" w:rsidRDefault="0007145F" w:rsidP="0007145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и распределение вопросов контроля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  Содержание контроля определяется следующими вопросами: </w:t>
      </w:r>
    </w:p>
    <w:p w:rsidR="0007145F" w:rsidRDefault="0007145F" w:rsidP="00071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рационом и режимом питания;</w:t>
      </w:r>
    </w:p>
    <w:p w:rsidR="0007145F" w:rsidRDefault="0007145F" w:rsidP="00071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нормативов по питанию;</w:t>
      </w:r>
    </w:p>
    <w:p w:rsidR="0007145F" w:rsidRDefault="0007145F" w:rsidP="00071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контроль   документации   по   вопросам   санитарии,   гигиены, технологии  производства,  </w:t>
      </w:r>
    </w:p>
    <w:p w:rsidR="0007145F" w:rsidRDefault="0007145F" w:rsidP="00071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результатам  бракеража, ежедневных медицинских осмотров работников пищеблока;</w:t>
      </w:r>
    </w:p>
    <w:p w:rsidR="0007145F" w:rsidRDefault="0007145F" w:rsidP="00071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контроль сроков годности и условий хранения продуктов;</w:t>
      </w:r>
    </w:p>
    <w:p w:rsidR="0007145F" w:rsidRDefault="0007145F" w:rsidP="00071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контроль технологии приготовления пищи;</w:t>
      </w:r>
    </w:p>
    <w:p w:rsidR="0007145F" w:rsidRDefault="0007145F" w:rsidP="00071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контроль поточности технологических процессов; </w:t>
      </w:r>
    </w:p>
    <w:p w:rsidR="0007145F" w:rsidRDefault="0007145F" w:rsidP="00071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контроль готовой продукции;</w:t>
      </w:r>
    </w:p>
    <w:p w:rsidR="0007145F" w:rsidRDefault="0007145F" w:rsidP="00071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контроль санитарно-технического состояния пищеблока;</w:t>
      </w:r>
    </w:p>
    <w:p w:rsidR="0007145F" w:rsidRDefault="0007145F" w:rsidP="00071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</w:t>
      </w:r>
      <w:proofErr w:type="gramStart"/>
      <w:r>
        <w:rPr>
          <w:sz w:val="24"/>
          <w:szCs w:val="24"/>
        </w:rPr>
        <w:t>контроль      за</w:t>
      </w:r>
      <w:proofErr w:type="gramEnd"/>
      <w:r>
        <w:rPr>
          <w:sz w:val="24"/>
          <w:szCs w:val="24"/>
        </w:rPr>
        <w:t xml:space="preserve">     санитарным    содержанием    и     санитарной    обработкой предметов производственного окружения;</w:t>
      </w:r>
    </w:p>
    <w:p w:rsidR="0007145F" w:rsidRDefault="0007145F" w:rsidP="00071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</w:t>
      </w:r>
      <w:proofErr w:type="gramStart"/>
      <w:r>
        <w:rPr>
          <w:sz w:val="24"/>
          <w:szCs w:val="24"/>
        </w:rPr>
        <w:t>контроль   за</w:t>
      </w:r>
      <w:proofErr w:type="gramEnd"/>
      <w:r>
        <w:rPr>
          <w:sz w:val="24"/>
          <w:szCs w:val="24"/>
        </w:rPr>
        <w:t xml:space="preserve">   состоянием    здоровья,   соблюдением  правил  личной  гигиены  персонала, гигиеническими знаниями и навыками персонала пищеблока;</w:t>
      </w:r>
    </w:p>
    <w:p w:rsidR="0007145F" w:rsidRDefault="0007145F" w:rsidP="00071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приемом пищи детьми;</w:t>
      </w:r>
    </w:p>
    <w:p w:rsidR="0007145F" w:rsidRDefault="0007145F" w:rsidP="00071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контроль бухгалтерской документации;</w:t>
      </w:r>
    </w:p>
    <w:p w:rsidR="0007145F" w:rsidRDefault="0007145F" w:rsidP="00071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контроль выполнения муниципальных контрактов на поставку продуктов питания.</w:t>
      </w:r>
    </w:p>
    <w:p w:rsidR="0007145F" w:rsidRDefault="0007145F" w:rsidP="00071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  Вопросы контроля, периодичность и формы предоставления результатов  распределяются между  контролирующими  следующим  образом:  (см. Приложения №1) 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5.3.   Оформление  и  предоставление  результатов  контроля  осуществляется  в  соответствии  с Положением об административном контроле МДОУ.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num" w:pos="5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Документация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 Документация старшей медицинской сестры для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качеством питания:</w:t>
      </w: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примерное 10-дневное цикличное меню;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технологические карты;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журнал входного контроля пищевых продуктов, производственного сырья и контроля 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документов, подтверждающих качество и безопасность пищевых продуктов;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журнал регистрации температурно-влажностного режима в складских помещениях и 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холодильных </w:t>
      </w:r>
      <w:proofErr w:type="gramStart"/>
      <w:r>
        <w:rPr>
          <w:sz w:val="24"/>
          <w:szCs w:val="24"/>
        </w:rPr>
        <w:t>шкафах</w:t>
      </w:r>
      <w:proofErr w:type="gramEnd"/>
      <w:r>
        <w:rPr>
          <w:sz w:val="24"/>
          <w:szCs w:val="24"/>
        </w:rPr>
        <w:t>;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ведомость анализа используемого набора продуктов за неделю;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журнал регистрации бракеража готовых блюд;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журнал разделки сырой продукции (мяса, рыбы);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журнал реализации скоропортящихся продуктов;</w:t>
      </w: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журнал ежедневного учета питания детей.   </w:t>
      </w: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журнал визуального производственного контроля пищеблока;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журнал С-витаминизации пищи;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журнал </w:t>
      </w:r>
      <w:proofErr w:type="gramStart"/>
      <w:r>
        <w:rPr>
          <w:sz w:val="24"/>
          <w:szCs w:val="24"/>
        </w:rPr>
        <w:t>контроля состояния здоровья персонала пищеблока</w:t>
      </w:r>
      <w:proofErr w:type="gramEnd"/>
      <w:r>
        <w:rPr>
          <w:sz w:val="24"/>
          <w:szCs w:val="24"/>
        </w:rPr>
        <w:t>;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медицинские книжки персонала (единого образца);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журнал аварийных ситуаций;</w:t>
      </w: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журнал регистрации результатов лабораторно-инструментального контроля, проводимого лабораторией </w:t>
      </w:r>
      <w:proofErr w:type="spellStart"/>
      <w:r>
        <w:rPr>
          <w:sz w:val="24"/>
          <w:szCs w:val="24"/>
        </w:rPr>
        <w:t>Роспотребнадзора</w:t>
      </w:r>
      <w:proofErr w:type="spellEnd"/>
    </w:p>
    <w:p w:rsidR="0007145F" w:rsidRDefault="0007145F" w:rsidP="0007145F">
      <w:pPr>
        <w:numPr>
          <w:ilvl w:val="1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Документация кладовщика по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качеством питания: </w:t>
      </w: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накопительная ведомость;</w:t>
      </w: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акты снятия остатков продуктов питания;</w:t>
      </w: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- акты закладки продуктов питания в котел;</w:t>
      </w: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муниципальные контракты на поставку продуктов питания.</w:t>
      </w: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Журнал прихода – расхода продуктов;</w:t>
      </w: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Журнал контроля сроков реализации продуктов;</w:t>
      </w: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Журнал учета сертификатов </w:t>
      </w: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45F" w:rsidRDefault="0007145F" w:rsidP="0007145F">
      <w:pPr>
        <w:pStyle w:val="af5"/>
        <w:jc w:val="right"/>
        <w:rPr>
          <w:rFonts w:eastAsia="Calibri"/>
          <w:b w:val="0"/>
          <w:bCs w:val="0"/>
          <w:sz w:val="24"/>
        </w:rPr>
      </w:pPr>
      <w:r>
        <w:rPr>
          <w:sz w:val="24"/>
        </w:rPr>
        <w:lastRenderedPageBreak/>
        <w:t xml:space="preserve">                      </w:t>
      </w:r>
      <w:r>
        <w:rPr>
          <w:rFonts w:eastAsia="Calibri"/>
          <w:b w:val="0"/>
          <w:bCs w:val="0"/>
          <w:sz w:val="24"/>
        </w:rPr>
        <w:t xml:space="preserve">Приложение № 1 </w:t>
      </w:r>
    </w:p>
    <w:p w:rsidR="0007145F" w:rsidRDefault="0007145F" w:rsidP="0007145F">
      <w:pPr>
        <w:pStyle w:val="af5"/>
        <w:jc w:val="right"/>
        <w:rPr>
          <w:rFonts w:eastAsia="Calibri"/>
          <w:b w:val="0"/>
          <w:bCs w:val="0"/>
          <w:sz w:val="24"/>
        </w:rPr>
      </w:pPr>
      <w:r>
        <w:rPr>
          <w:rFonts w:eastAsia="Calibri"/>
          <w:b w:val="0"/>
          <w:bCs w:val="0"/>
          <w:sz w:val="24"/>
        </w:rPr>
        <w:t xml:space="preserve">к Положению об административном контроле  </w:t>
      </w:r>
    </w:p>
    <w:p w:rsidR="0007145F" w:rsidRDefault="0007145F" w:rsidP="0007145F">
      <w:pPr>
        <w:pStyle w:val="af5"/>
        <w:jc w:val="right"/>
        <w:rPr>
          <w:b w:val="0"/>
          <w:sz w:val="24"/>
        </w:rPr>
      </w:pPr>
      <w:r>
        <w:rPr>
          <w:rFonts w:eastAsia="Calibri"/>
          <w:b w:val="0"/>
          <w:bCs w:val="0"/>
          <w:sz w:val="24"/>
        </w:rPr>
        <w:t xml:space="preserve">организации и качества питания </w:t>
      </w:r>
      <w:proofErr w:type="gramStart"/>
      <w:r>
        <w:rPr>
          <w:b w:val="0"/>
          <w:sz w:val="24"/>
        </w:rPr>
        <w:t>в</w:t>
      </w:r>
      <w:proofErr w:type="gramEnd"/>
      <w:r>
        <w:rPr>
          <w:b w:val="0"/>
          <w:sz w:val="24"/>
        </w:rPr>
        <w:t xml:space="preserve"> </w:t>
      </w:r>
    </w:p>
    <w:p w:rsidR="0007145F" w:rsidRDefault="0007145F" w:rsidP="0007145F">
      <w:pPr>
        <w:pStyle w:val="af5"/>
        <w:jc w:val="right"/>
        <w:rPr>
          <w:b w:val="0"/>
          <w:sz w:val="24"/>
        </w:rPr>
      </w:pPr>
      <w:r>
        <w:rPr>
          <w:b w:val="0"/>
          <w:sz w:val="24"/>
        </w:rPr>
        <w:t xml:space="preserve">муниципальном дошкольном образовательном </w:t>
      </w:r>
    </w:p>
    <w:p w:rsidR="0007145F" w:rsidRDefault="0007145F" w:rsidP="0007145F">
      <w:pPr>
        <w:pStyle w:val="af5"/>
        <w:jc w:val="right"/>
        <w:rPr>
          <w:rFonts w:eastAsia="Calibri"/>
          <w:b w:val="0"/>
          <w:bCs w:val="0"/>
          <w:sz w:val="24"/>
        </w:rPr>
      </w:pPr>
      <w:proofErr w:type="gramStart"/>
      <w:r>
        <w:rPr>
          <w:b w:val="0"/>
          <w:sz w:val="24"/>
        </w:rPr>
        <w:t>учреждении</w:t>
      </w:r>
      <w:proofErr w:type="gramEnd"/>
      <w:r>
        <w:rPr>
          <w:b w:val="0"/>
          <w:sz w:val="24"/>
        </w:rPr>
        <w:t xml:space="preserve"> – детский сад комбинированного вида «Теремок»</w:t>
      </w:r>
    </w:p>
    <w:p w:rsidR="0007145F" w:rsidRDefault="0007145F" w:rsidP="0007145F">
      <w:pPr>
        <w:pStyle w:val="af5"/>
        <w:jc w:val="right"/>
        <w:rPr>
          <w:rFonts w:eastAsia="Calibri"/>
          <w:b w:val="0"/>
          <w:bCs w:val="0"/>
          <w:sz w:val="24"/>
        </w:rPr>
      </w:pPr>
    </w:p>
    <w:p w:rsidR="0007145F" w:rsidRDefault="0007145F" w:rsidP="0007145F">
      <w:pPr>
        <w:pStyle w:val="af5"/>
        <w:jc w:val="right"/>
        <w:rPr>
          <w:rFonts w:eastAsia="Calibri"/>
          <w:b w:val="0"/>
          <w:bCs w:val="0"/>
          <w:sz w:val="24"/>
        </w:rPr>
      </w:pPr>
    </w:p>
    <w:p w:rsidR="0007145F" w:rsidRDefault="0007145F" w:rsidP="0007145F">
      <w:pPr>
        <w:ind w:right="142"/>
        <w:jc w:val="center"/>
        <w:rPr>
          <w:rFonts w:eastAsia="MS Mincho"/>
          <w:b/>
          <w:sz w:val="24"/>
          <w:szCs w:val="24"/>
        </w:rPr>
      </w:pPr>
      <w:r>
        <w:rPr>
          <w:b/>
          <w:sz w:val="24"/>
          <w:szCs w:val="24"/>
        </w:rPr>
        <w:t>План-график</w:t>
      </w:r>
      <w:r>
        <w:rPr>
          <w:rFonts w:eastAsia="MS Mincho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контроля  организации питания </w:t>
      </w:r>
    </w:p>
    <w:p w:rsidR="0007145F" w:rsidRDefault="0007145F" w:rsidP="0007145F">
      <w:pPr>
        <w:ind w:right="142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342"/>
        <w:gridCol w:w="1876"/>
        <w:gridCol w:w="1843"/>
        <w:gridCol w:w="1844"/>
        <w:gridCol w:w="1844"/>
      </w:tblGrid>
      <w:tr w:rsidR="0007145F" w:rsidTr="000714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  <w:r>
              <w:rPr>
                <w:b/>
                <w:i/>
                <w:sz w:val="24"/>
                <w:szCs w:val="24"/>
              </w:rPr>
              <w:t>Объект контроля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ind w:left="-76" w:right="-108"/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  <w:r>
              <w:rPr>
                <w:b/>
                <w:i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ind w:right="-108"/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  <w:r>
              <w:rPr>
                <w:b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  <w:r>
              <w:rPr>
                <w:b/>
                <w:i/>
                <w:sz w:val="24"/>
                <w:szCs w:val="24"/>
              </w:rPr>
              <w:t xml:space="preserve"> Инструмент    </w:t>
            </w:r>
          </w:p>
          <w:p w:rsidR="0007145F" w:rsidRDefault="0007145F">
            <w:pPr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  <w:r>
              <w:rPr>
                <w:b/>
                <w:i/>
                <w:sz w:val="24"/>
                <w:szCs w:val="24"/>
              </w:rPr>
              <w:t xml:space="preserve">   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  <w:r>
              <w:rPr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07145F" w:rsidTr="0007145F">
        <w:trPr>
          <w:cantSplit/>
          <w:trHeight w:val="1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Соблюдение  натуральных норм питания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Ст. медсестра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Меню- </w:t>
            </w:r>
          </w:p>
          <w:p w:rsidR="0007145F" w:rsidRDefault="0007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10-ти дневное меню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Составление  меню</w:t>
            </w:r>
          </w:p>
        </w:tc>
      </w:tr>
      <w:tr w:rsidR="0007145F" w:rsidTr="0007145F">
        <w:trPr>
          <w:cantSplit/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Анализ меню, утверждение.</w:t>
            </w:r>
          </w:p>
        </w:tc>
      </w:tr>
      <w:tr w:rsidR="0007145F" w:rsidTr="000714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Бракераж готовой продукции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F" w:rsidRDefault="0007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медсестра 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  <w:p w:rsidR="0007145F" w:rsidRDefault="0007145F">
            <w:pPr>
              <w:rPr>
                <w:sz w:val="24"/>
                <w:szCs w:val="24"/>
              </w:rPr>
            </w:pPr>
          </w:p>
          <w:p w:rsidR="0007145F" w:rsidRDefault="0007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Журнал «Бракераж готовой продукции»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Пробы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Методика органолептической оценки пищи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07145F" w:rsidTr="0007145F">
        <w:trPr>
          <w:cantSplit/>
          <w:trHeight w:val="6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 xml:space="preserve">Организация </w:t>
            </w:r>
          </w:p>
          <w:p w:rsidR="0007145F" w:rsidRDefault="000714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индивидуального питания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 xml:space="preserve"> ( для детей  с аллергическими заболеваниями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Ст. медсестра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Журнал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«Диетпитание»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Запись в журнале</w:t>
            </w:r>
          </w:p>
        </w:tc>
      </w:tr>
      <w:tr w:rsidR="0007145F" w:rsidTr="0007145F">
        <w:trPr>
          <w:cantSplit/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Анализ документов</w:t>
            </w:r>
          </w:p>
        </w:tc>
      </w:tr>
      <w:tr w:rsidR="0007145F" w:rsidTr="0007145F">
        <w:trPr>
          <w:cantSplit/>
          <w:trHeight w:val="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Инд. листки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Замена  продуктов, согласно инд. листку питания</w:t>
            </w:r>
          </w:p>
        </w:tc>
      </w:tr>
      <w:tr w:rsidR="0007145F" w:rsidTr="0007145F">
        <w:trPr>
          <w:cantSplit/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Младшие воспитатели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 листки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Замена продуктов, согласно инд. листку питания</w:t>
            </w:r>
          </w:p>
        </w:tc>
      </w:tr>
      <w:tr w:rsidR="0007145F" w:rsidTr="0007145F">
        <w:trPr>
          <w:cantSplit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 xml:space="preserve"> Соблюдение товарного соседства, сроков  хранения и своевременного использования скоропортящихся продуктов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Ст. медсестра Кладовщик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Журнал «Бракераж сырой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Анализ, учет </w:t>
            </w:r>
          </w:p>
        </w:tc>
      </w:tr>
      <w:tr w:rsidR="0007145F" w:rsidTr="0007145F">
        <w:trPr>
          <w:cantSplit/>
          <w:trHeight w:val="5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  раз в 3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      Акт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Анализ документации</w:t>
            </w:r>
          </w:p>
        </w:tc>
      </w:tr>
      <w:tr w:rsidR="0007145F" w:rsidTr="000714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Оптимальный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 температурным режимом хранения продуктов в холодильниках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Ст. медсестра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Журнал</w:t>
            </w:r>
          </w:p>
          <w:p w:rsidR="0007145F" w:rsidRDefault="0007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«Регистрации 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температуры холодильников на пищеблоке»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Проверка 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Запись в журнале</w:t>
            </w:r>
          </w:p>
        </w:tc>
      </w:tr>
      <w:tr w:rsidR="0007145F" w:rsidTr="000714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Снятие остатков продуктов питания в кладовой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proofErr w:type="spellStart"/>
            <w:r>
              <w:rPr>
                <w:sz w:val="24"/>
                <w:szCs w:val="24"/>
              </w:rPr>
              <w:t>Комиссионно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</w:tr>
      <w:tr w:rsidR="0007145F" w:rsidTr="0007145F">
        <w:trPr>
          <w:cantSplit/>
          <w:trHeight w:val="11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Соблюдение правил и требований транспортировки</w:t>
            </w:r>
          </w:p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продуктов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lastRenderedPageBreak/>
              <w:t>Ст. медсестра Кладовщик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При поступлении 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Акт  при наличии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07145F" w:rsidTr="0007145F">
        <w:trPr>
          <w:cantSplit/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 раз в 3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  Акт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07145F" w:rsidTr="0007145F">
        <w:trPr>
          <w:cantSplit/>
          <w:trHeight w:val="9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Контроль пересечения потоков сырой и готовой продукции, чистой и грязной посуды, инвентаря и тары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Ст. медсестра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07145F" w:rsidTr="0007145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 xml:space="preserve">Закладка  блюд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Ст. медсестра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   Анализ документации   взвешивание     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продуктов</w:t>
            </w:r>
          </w:p>
        </w:tc>
      </w:tr>
      <w:tr w:rsidR="0007145F" w:rsidTr="0007145F">
        <w:trPr>
          <w:cantSplit/>
          <w:trHeight w:val="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highlight w:val="yellow"/>
                <w:lang w:eastAsia="ja-JP"/>
              </w:rPr>
            </w:pPr>
            <w:r>
              <w:rPr>
                <w:sz w:val="24"/>
                <w:szCs w:val="24"/>
              </w:rPr>
              <w:t>2 раза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07145F" w:rsidTr="0007145F">
        <w:trPr>
          <w:cantSplit/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Выполнение технологических требований приготовления пищи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Ст. медсестра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07145F" w:rsidRDefault="0007145F">
            <w:pPr>
              <w:rPr>
                <w:sz w:val="24"/>
                <w:szCs w:val="24"/>
              </w:rPr>
            </w:pP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</w:tc>
      </w:tr>
      <w:tr w:rsidR="0007145F" w:rsidTr="0007145F">
        <w:trPr>
          <w:cantSplit/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Маркировка посуды, оборудования, уборочного инвентаря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Ст. медсестра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 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Оперативный    контроль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</w:tc>
      </w:tr>
      <w:tr w:rsidR="0007145F" w:rsidTr="0007145F">
        <w:trPr>
          <w:cantSplit/>
          <w:trHeight w:val="1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 1 раз в месяц, при 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Акт проверки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Наблюдение, анализ документации</w:t>
            </w:r>
          </w:p>
        </w:tc>
      </w:tr>
      <w:tr w:rsidR="0007145F" w:rsidTr="0007145F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Норма выхода блюд (вес, объем)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Ст. медсестра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Контрольное взвешивание блюд</w:t>
            </w:r>
          </w:p>
        </w:tc>
      </w:tr>
      <w:tr w:rsidR="0007145F" w:rsidTr="0007145F">
        <w:trPr>
          <w:cantSplit/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2 раза в мес.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Периодическое составление акта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07145F" w:rsidTr="0007145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Санитарное состояние пищеблока,  кладовых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Ст. медсестра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Журнал «Санитарное состояние»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</w:tc>
      </w:tr>
      <w:tr w:rsidR="0007145F" w:rsidTr="0007145F">
        <w:trPr>
          <w:cantSplit/>
          <w:trHeight w:val="1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Периодически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Планерка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Наблюдение, анализ   документации </w:t>
            </w:r>
          </w:p>
        </w:tc>
      </w:tr>
      <w:tr w:rsidR="0007145F" w:rsidTr="0007145F">
        <w:trPr>
          <w:cantSplit/>
          <w:trHeight w:val="6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07145F" w:rsidRDefault="0007145F">
            <w:pPr>
              <w:rPr>
                <w:sz w:val="24"/>
                <w:szCs w:val="24"/>
              </w:rPr>
            </w:pPr>
          </w:p>
          <w:p w:rsidR="0007145F" w:rsidRDefault="0007145F">
            <w:pPr>
              <w:rPr>
                <w:sz w:val="24"/>
                <w:szCs w:val="24"/>
              </w:rPr>
            </w:pPr>
          </w:p>
          <w:p w:rsidR="0007145F" w:rsidRDefault="0007145F">
            <w:pPr>
              <w:rPr>
                <w:sz w:val="24"/>
                <w:szCs w:val="24"/>
              </w:rPr>
            </w:pP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Периодически 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Планерка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sz w:val="24"/>
                <w:szCs w:val="24"/>
              </w:rPr>
              <w:t>документациинаблюдение</w:t>
            </w:r>
            <w:proofErr w:type="spellEnd"/>
          </w:p>
        </w:tc>
      </w:tr>
      <w:tr w:rsidR="0007145F" w:rsidTr="0007145F">
        <w:trPr>
          <w:cantSplit/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При подготовке к новому уч.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  Отчет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</w:tc>
      </w:tr>
      <w:tr w:rsidR="0007145F" w:rsidTr="0007145F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Соблюдение графика генеральных уборок на пищеблоке, в кладовой.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Ст. медсестра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Ежедневно, по графику 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Журнал «Санитарное состояние»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</w:tc>
      </w:tr>
      <w:tr w:rsidR="0007145F" w:rsidTr="0007145F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proofErr w:type="gramStart"/>
            <w:r>
              <w:rPr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sz w:val="24"/>
                <w:szCs w:val="24"/>
              </w:rPr>
              <w:t xml:space="preserve"> отбором и хранением суточных проб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Ст. медсестра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highlight w:val="yellow"/>
                <w:lang w:eastAsia="ja-JP"/>
              </w:rPr>
            </w:pPr>
            <w:r>
              <w:rPr>
                <w:sz w:val="24"/>
                <w:szCs w:val="24"/>
              </w:rPr>
              <w:t>Журнал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</w:tc>
      </w:tr>
      <w:tr w:rsidR="0007145F" w:rsidTr="0007145F">
        <w:trPr>
          <w:cantSplit/>
          <w:trHeight w:val="3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Калорийность пищевого рациона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Ст. медсестра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Технол</w:t>
            </w:r>
            <w:proofErr w:type="spellEnd"/>
            <w:r>
              <w:rPr>
                <w:sz w:val="24"/>
                <w:szCs w:val="24"/>
              </w:rPr>
              <w:t xml:space="preserve">. карта  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Анализ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07145F" w:rsidTr="0007145F">
        <w:trPr>
          <w:cantSplit/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Сводная таблица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Сравнительный  анализ показателей</w:t>
            </w:r>
          </w:p>
        </w:tc>
      </w:tr>
      <w:tr w:rsidR="0007145F" w:rsidTr="0007145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Соблюдение</w:t>
            </w:r>
          </w:p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правил личной гигиены сотрудниками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Ст. медсестра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  Ежедневно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Журнал «Регистрации 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Осмотр, запись в журналах</w:t>
            </w:r>
          </w:p>
        </w:tc>
      </w:tr>
      <w:tr w:rsidR="0007145F" w:rsidTr="0007145F">
        <w:trPr>
          <w:cantSplit/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Журналы</w:t>
            </w:r>
          </w:p>
          <w:p w:rsidR="0007145F" w:rsidRDefault="0007145F">
            <w:pPr>
              <w:rPr>
                <w:sz w:val="24"/>
                <w:szCs w:val="24"/>
              </w:rPr>
            </w:pP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Санитарные книжки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Анализ документации</w:t>
            </w:r>
          </w:p>
        </w:tc>
      </w:tr>
      <w:tr w:rsidR="0007145F" w:rsidTr="0007145F">
        <w:trPr>
          <w:cantSplit/>
          <w:trHeight w:val="5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Соблюдение</w:t>
            </w:r>
          </w:p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 xml:space="preserve">графика режима питания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Ст. медсестра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Оперативный контроль </w:t>
            </w:r>
          </w:p>
        </w:tc>
      </w:tr>
      <w:tr w:rsidR="0007145F" w:rsidTr="0007145F">
        <w:trPr>
          <w:cantSplit/>
          <w:trHeight w:val="3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 раз в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Акт при нарушении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07145F" w:rsidTr="0007145F">
        <w:trPr>
          <w:cantSplit/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Организация питьевого режима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Ст. медсестра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Оперативный контроль </w:t>
            </w:r>
          </w:p>
        </w:tc>
      </w:tr>
      <w:tr w:rsidR="0007145F" w:rsidTr="0007145F">
        <w:trPr>
          <w:cantSplit/>
          <w:trHeight w:val="12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 xml:space="preserve"> Качество  и безопасность</w:t>
            </w:r>
          </w:p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готовой продукции и сырья при поступлении в детский сад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Диетсестра</w:t>
            </w:r>
          </w:p>
          <w:p w:rsidR="0007145F" w:rsidRDefault="0007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Кладовщик</w:t>
            </w:r>
          </w:p>
          <w:p w:rsidR="0007145F" w:rsidRDefault="0007145F">
            <w:pPr>
              <w:rPr>
                <w:sz w:val="24"/>
                <w:szCs w:val="24"/>
              </w:rPr>
            </w:pP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При поступлении продуктов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Наблюдение с техническими документами,</w:t>
            </w:r>
          </w:p>
          <w:p w:rsidR="0007145F" w:rsidRDefault="0007145F">
            <w:pPr>
              <w:ind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 качества, справки, фактуры, журнал «Бракераж сырой продукции»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Акт периодически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Анализ документации</w:t>
            </w:r>
          </w:p>
        </w:tc>
      </w:tr>
      <w:tr w:rsidR="0007145F" w:rsidTr="0007145F">
        <w:trPr>
          <w:cantSplit/>
          <w:trHeight w:val="12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07145F" w:rsidRDefault="0007145F">
            <w:pPr>
              <w:rPr>
                <w:sz w:val="24"/>
                <w:szCs w:val="24"/>
              </w:rPr>
            </w:pP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 раз в 10 дней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07145F" w:rsidTr="000714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07145F" w:rsidRDefault="0007145F">
            <w:pPr>
              <w:rPr>
                <w:b/>
                <w:sz w:val="24"/>
                <w:szCs w:val="24"/>
              </w:rPr>
            </w:pPr>
          </w:p>
          <w:p w:rsidR="0007145F" w:rsidRDefault="0007145F">
            <w:pPr>
              <w:rPr>
                <w:b/>
                <w:sz w:val="24"/>
                <w:szCs w:val="24"/>
              </w:rPr>
            </w:pPr>
          </w:p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Выполнение норматива затрат на питание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кладовщик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Меню-требование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Накопительная ведомость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Анализ суммы, стоимости  питания на 1 ребенка в среднем за день. Учет </w:t>
            </w:r>
            <w:proofErr w:type="spellStart"/>
            <w:r>
              <w:rPr>
                <w:sz w:val="24"/>
                <w:szCs w:val="24"/>
              </w:rPr>
              <w:t>детодней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7145F" w:rsidTr="000714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Выполнение нормативно-правовой база по организации питания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07145F" w:rsidRDefault="0007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медсестра,</w:t>
            </w:r>
          </w:p>
          <w:p w:rsidR="0007145F" w:rsidRDefault="0007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Кладовщик, Завхоз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Законодательные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документы, правила,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ind w:right="-108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Изучение, выработка управленческих решений,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sz w:val="24"/>
                <w:szCs w:val="24"/>
              </w:rPr>
              <w:t>внутрисадовой</w:t>
            </w:r>
            <w:proofErr w:type="spellEnd"/>
            <w:r>
              <w:rPr>
                <w:sz w:val="24"/>
                <w:szCs w:val="24"/>
              </w:rPr>
              <w:t xml:space="preserve"> документации, приказы, памятки и т.д.</w:t>
            </w:r>
          </w:p>
        </w:tc>
      </w:tr>
      <w:tr w:rsidR="0007145F" w:rsidTr="000714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 xml:space="preserve">Анализ документации </w:t>
            </w:r>
            <w:proofErr w:type="gramStart"/>
            <w:r>
              <w:rPr>
                <w:b/>
                <w:bCs/>
                <w:sz w:val="24"/>
                <w:szCs w:val="24"/>
              </w:rPr>
              <w:t>ответственного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за питание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Отчетно-учетная документация, оформление технологических карт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07145F" w:rsidTr="0007145F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Хранение и</w:t>
            </w:r>
          </w:p>
          <w:p w:rsidR="0007145F" w:rsidRDefault="000714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использование  дезинфицирующих средств. Наличие инструкций по применению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lastRenderedPageBreak/>
              <w:t>Ст. медсестра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lastRenderedPageBreak/>
              <w:t xml:space="preserve">     Журнал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lastRenderedPageBreak/>
              <w:t xml:space="preserve">Запись, анализ </w:t>
            </w:r>
          </w:p>
        </w:tc>
      </w:tr>
      <w:tr w:rsidR="0007145F" w:rsidTr="0007145F">
        <w:trPr>
          <w:cantSplit/>
          <w:trHeight w:val="5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Периодически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07145F" w:rsidTr="0007145F">
        <w:trPr>
          <w:cantSplit/>
          <w:trHeight w:val="1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Исполнение  предписаний, замечаний, нарушений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07145F" w:rsidRDefault="0007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медсестра</w:t>
            </w:r>
          </w:p>
          <w:p w:rsidR="0007145F" w:rsidRDefault="0007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Кладовщик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    Регулярно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Отчет, справки, акты 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Исполнение предписаний</w:t>
            </w:r>
          </w:p>
        </w:tc>
      </w:tr>
      <w:tr w:rsidR="0007145F" w:rsidTr="0007145F">
        <w:trPr>
          <w:cantSplit/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Витаминизация блюд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Ст. медсестра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Журнал «Витаминизации блюд»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Закладка и запись в журнале</w:t>
            </w:r>
          </w:p>
        </w:tc>
      </w:tr>
      <w:tr w:rsidR="0007145F" w:rsidTr="0007145F">
        <w:trPr>
          <w:cantSplit/>
          <w:trHeight w:val="2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1 раз в месяц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Журнал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Анализ </w:t>
            </w:r>
          </w:p>
        </w:tc>
      </w:tr>
      <w:tr w:rsidR="0007145F" w:rsidTr="0007145F">
        <w:trPr>
          <w:cantSplit/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Заявка продуктов питания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Ст. медсестра Кладовщик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    Ежедневно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 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Анализ  </w:t>
            </w:r>
          </w:p>
        </w:tc>
      </w:tr>
      <w:tr w:rsidR="0007145F" w:rsidTr="0007145F">
        <w:trPr>
          <w:cantSplit/>
          <w:trHeight w:val="12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Организация питания в учебно-воспитательном процессе</w:t>
            </w:r>
          </w:p>
          <w:p w:rsidR="0007145F" w:rsidRDefault="000714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организация приема пищи в группах;</w:t>
            </w:r>
          </w:p>
          <w:p w:rsidR="0007145F" w:rsidRDefault="000714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соблюдение режима питания (создание условий, соответствие возрастным и гигиеническим требованиям)</w:t>
            </w:r>
          </w:p>
          <w:p w:rsidR="0007145F" w:rsidRDefault="0007145F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bCs/>
                <w:sz w:val="24"/>
                <w:szCs w:val="24"/>
              </w:rPr>
              <w:t>- соблюдение гигиенических требований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Карточки-схемы, календарные планы, режимные процессы.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proofErr w:type="spellStart"/>
            <w:r>
              <w:rPr>
                <w:sz w:val="24"/>
                <w:szCs w:val="24"/>
              </w:rPr>
              <w:t>дид</w:t>
            </w:r>
            <w:proofErr w:type="spellEnd"/>
            <w:r>
              <w:rPr>
                <w:sz w:val="24"/>
                <w:szCs w:val="24"/>
              </w:rPr>
              <w:t xml:space="preserve">. игры.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Наблюдение, анализ результатов</w:t>
            </w:r>
          </w:p>
        </w:tc>
      </w:tr>
      <w:tr w:rsidR="0007145F" w:rsidTr="0007145F">
        <w:trPr>
          <w:cantSplit/>
          <w:trHeight w:val="12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F" w:rsidRDefault="0007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07145F" w:rsidRDefault="000714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07145F" w:rsidTr="0007145F">
        <w:trPr>
          <w:cantSplit/>
          <w:trHeight w:val="12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медсестра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07145F" w:rsidTr="0007145F">
        <w:trPr>
          <w:cantSplit/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Технология мытья  посуды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Ст. медсестра</w:t>
            </w:r>
          </w:p>
          <w:p w:rsidR="0007145F" w:rsidRDefault="0007145F">
            <w:pPr>
              <w:rPr>
                <w:sz w:val="24"/>
                <w:szCs w:val="24"/>
              </w:rPr>
            </w:pP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Периодически 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Акт при нарушении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Наблюдение, опрос</w:t>
            </w:r>
          </w:p>
        </w:tc>
      </w:tr>
      <w:tr w:rsidR="0007145F" w:rsidTr="0007145F">
        <w:trPr>
          <w:cantSplit/>
          <w:trHeight w:val="47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Своевременность смены спец. одежды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Ст. медсестра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Визуальный контроль</w:t>
            </w:r>
          </w:p>
        </w:tc>
      </w:tr>
      <w:tr w:rsidR="0007145F" w:rsidTr="0007145F">
        <w:trPr>
          <w:cantSplit/>
          <w:trHeight w:val="4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Зав. зам. по АХЧ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Заявка на приобретение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07145F" w:rsidTr="0007145F">
        <w:trPr>
          <w:cantSplit/>
          <w:trHeight w:val="5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Наличие достаточного количества и состояния кухонной посуды и инвентаря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Ст. медсестра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Визуальный контроль</w:t>
            </w:r>
          </w:p>
        </w:tc>
      </w:tr>
      <w:tr w:rsidR="0007145F" w:rsidTr="0007145F">
        <w:trPr>
          <w:cantSplit/>
          <w:trHeight w:val="5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Завхоз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07145F" w:rsidTr="0007145F">
        <w:trPr>
          <w:cantSplit/>
          <w:trHeight w:val="5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F" w:rsidRDefault="0007145F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</w:tbl>
    <w:p w:rsidR="0007145F" w:rsidRDefault="0007145F" w:rsidP="0007145F">
      <w:pPr>
        <w:rPr>
          <w:sz w:val="24"/>
          <w:szCs w:val="24"/>
        </w:rPr>
        <w:sectPr w:rsidR="0007145F">
          <w:pgSz w:w="11906" w:h="16838"/>
          <w:pgMar w:top="1134" w:right="850" w:bottom="1134" w:left="1701" w:header="708" w:footer="708" w:gutter="0"/>
          <w:cols w:space="720"/>
        </w:sectPr>
      </w:pPr>
      <w:bookmarkStart w:id="0" w:name="_GoBack"/>
      <w:bookmarkEnd w:id="0"/>
    </w:p>
    <w:p w:rsidR="0007145F" w:rsidRDefault="0007145F"/>
    <w:sectPr w:rsidR="0007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7AFD"/>
    <w:multiLevelType w:val="multilevel"/>
    <w:tmpl w:val="025CFA2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4E36DDD"/>
    <w:multiLevelType w:val="multilevel"/>
    <w:tmpl w:val="25269C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29D0A87"/>
    <w:multiLevelType w:val="multilevel"/>
    <w:tmpl w:val="329262B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9867F12"/>
    <w:multiLevelType w:val="multilevel"/>
    <w:tmpl w:val="3236A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F001F7F"/>
    <w:multiLevelType w:val="multilevel"/>
    <w:tmpl w:val="F2C6506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7C"/>
    <w:rsid w:val="0007145F"/>
    <w:rsid w:val="0020321D"/>
    <w:rsid w:val="003C49FB"/>
    <w:rsid w:val="008B777B"/>
    <w:rsid w:val="00B7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7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7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DA023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77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77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E510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77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77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77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77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77B"/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777B"/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777B"/>
    <w:rPr>
      <w:rFonts w:asciiTheme="majorHAnsi" w:eastAsiaTheme="majorEastAsia" w:hAnsiTheme="majorHAnsi" w:cstheme="majorBidi"/>
      <w:b/>
      <w:bCs/>
      <w:color w:val="FDA023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B777B"/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B777B"/>
    <w:rPr>
      <w:rFonts w:asciiTheme="majorHAnsi" w:eastAsiaTheme="majorEastAsia" w:hAnsiTheme="majorHAnsi" w:cstheme="majorBidi"/>
      <w:color w:val="8E510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B777B"/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B77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B77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77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777B"/>
    <w:rPr>
      <w:b/>
      <w:bCs/>
      <w:color w:val="FDA023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777B"/>
    <w:pPr>
      <w:pBdr>
        <w:bottom w:val="single" w:sz="8" w:space="4" w:color="FDA023" w:themeColor="accent1"/>
      </w:pBdr>
      <w:spacing w:after="300"/>
      <w:contextualSpacing/>
    </w:pPr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777B"/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777B"/>
    <w:pPr>
      <w:numPr>
        <w:ilvl w:val="1"/>
      </w:numPr>
    </w:pPr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777B"/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777B"/>
    <w:rPr>
      <w:b/>
      <w:bCs/>
    </w:rPr>
  </w:style>
  <w:style w:type="character" w:styleId="a9">
    <w:name w:val="Emphasis"/>
    <w:basedOn w:val="a0"/>
    <w:uiPriority w:val="20"/>
    <w:qFormat/>
    <w:rsid w:val="008B777B"/>
    <w:rPr>
      <w:i/>
      <w:iCs/>
    </w:rPr>
  </w:style>
  <w:style w:type="paragraph" w:styleId="aa">
    <w:name w:val="No Spacing"/>
    <w:uiPriority w:val="1"/>
    <w:qFormat/>
    <w:rsid w:val="008B77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77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77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77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777B"/>
    <w:pPr>
      <w:pBdr>
        <w:bottom w:val="single" w:sz="4" w:space="4" w:color="FDA023" w:themeColor="accent1"/>
      </w:pBdr>
      <w:spacing w:before="200" w:after="280"/>
      <w:ind w:left="936" w:right="936"/>
    </w:pPr>
    <w:rPr>
      <w:b/>
      <w:bCs/>
      <w:i/>
      <w:iCs/>
      <w:color w:val="FDA023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777B"/>
    <w:rPr>
      <w:b/>
      <w:bCs/>
      <w:i/>
      <w:iCs/>
      <w:color w:val="FDA023" w:themeColor="accent1"/>
    </w:rPr>
  </w:style>
  <w:style w:type="character" w:styleId="ae">
    <w:name w:val="Subtle Emphasis"/>
    <w:basedOn w:val="a0"/>
    <w:uiPriority w:val="19"/>
    <w:qFormat/>
    <w:rsid w:val="008B77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777B"/>
    <w:rPr>
      <w:b/>
      <w:bCs/>
      <w:i/>
      <w:iCs/>
      <w:color w:val="FDA023" w:themeColor="accent1"/>
    </w:rPr>
  </w:style>
  <w:style w:type="character" w:styleId="af0">
    <w:name w:val="Subtle Reference"/>
    <w:basedOn w:val="a0"/>
    <w:uiPriority w:val="31"/>
    <w:qFormat/>
    <w:rsid w:val="008B777B"/>
    <w:rPr>
      <w:smallCaps/>
      <w:color w:val="AA2B1E" w:themeColor="accent2"/>
      <w:u w:val="single"/>
    </w:rPr>
  </w:style>
  <w:style w:type="character" w:styleId="af1">
    <w:name w:val="Intense Reference"/>
    <w:basedOn w:val="a0"/>
    <w:uiPriority w:val="32"/>
    <w:qFormat/>
    <w:rsid w:val="008B777B"/>
    <w:rPr>
      <w:b/>
      <w:bCs/>
      <w:smallCaps/>
      <w:color w:val="AA2B1E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77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777B"/>
    <w:pPr>
      <w:outlineLvl w:val="9"/>
    </w:pPr>
  </w:style>
  <w:style w:type="paragraph" w:styleId="af4">
    <w:name w:val="Normal (Web)"/>
    <w:basedOn w:val="a"/>
    <w:semiHidden/>
    <w:unhideWhenUsed/>
    <w:rsid w:val="0007145F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semiHidden/>
    <w:unhideWhenUsed/>
    <w:rsid w:val="0007145F"/>
    <w:rPr>
      <w:b/>
      <w:bCs/>
      <w:sz w:val="56"/>
      <w:szCs w:val="24"/>
    </w:rPr>
  </w:style>
  <w:style w:type="character" w:customStyle="1" w:styleId="af6">
    <w:name w:val="Основной текст Знак"/>
    <w:basedOn w:val="a0"/>
    <w:link w:val="af5"/>
    <w:semiHidden/>
    <w:rsid w:val="0007145F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table" w:styleId="af7">
    <w:name w:val="Table Grid"/>
    <w:basedOn w:val="a1"/>
    <w:uiPriority w:val="59"/>
    <w:rsid w:val="0007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20321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032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7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7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DA023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77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77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E510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77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77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77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77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77B"/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777B"/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777B"/>
    <w:rPr>
      <w:rFonts w:asciiTheme="majorHAnsi" w:eastAsiaTheme="majorEastAsia" w:hAnsiTheme="majorHAnsi" w:cstheme="majorBidi"/>
      <w:b/>
      <w:bCs/>
      <w:color w:val="FDA023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B777B"/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B777B"/>
    <w:rPr>
      <w:rFonts w:asciiTheme="majorHAnsi" w:eastAsiaTheme="majorEastAsia" w:hAnsiTheme="majorHAnsi" w:cstheme="majorBidi"/>
      <w:color w:val="8E510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B777B"/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B77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B77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77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777B"/>
    <w:rPr>
      <w:b/>
      <w:bCs/>
      <w:color w:val="FDA023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777B"/>
    <w:pPr>
      <w:pBdr>
        <w:bottom w:val="single" w:sz="8" w:space="4" w:color="FDA023" w:themeColor="accent1"/>
      </w:pBdr>
      <w:spacing w:after="300"/>
      <w:contextualSpacing/>
    </w:pPr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777B"/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777B"/>
    <w:pPr>
      <w:numPr>
        <w:ilvl w:val="1"/>
      </w:numPr>
    </w:pPr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777B"/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777B"/>
    <w:rPr>
      <w:b/>
      <w:bCs/>
    </w:rPr>
  </w:style>
  <w:style w:type="character" w:styleId="a9">
    <w:name w:val="Emphasis"/>
    <w:basedOn w:val="a0"/>
    <w:uiPriority w:val="20"/>
    <w:qFormat/>
    <w:rsid w:val="008B777B"/>
    <w:rPr>
      <w:i/>
      <w:iCs/>
    </w:rPr>
  </w:style>
  <w:style w:type="paragraph" w:styleId="aa">
    <w:name w:val="No Spacing"/>
    <w:uiPriority w:val="1"/>
    <w:qFormat/>
    <w:rsid w:val="008B77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77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77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77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777B"/>
    <w:pPr>
      <w:pBdr>
        <w:bottom w:val="single" w:sz="4" w:space="4" w:color="FDA023" w:themeColor="accent1"/>
      </w:pBdr>
      <w:spacing w:before="200" w:after="280"/>
      <w:ind w:left="936" w:right="936"/>
    </w:pPr>
    <w:rPr>
      <w:b/>
      <w:bCs/>
      <w:i/>
      <w:iCs/>
      <w:color w:val="FDA023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777B"/>
    <w:rPr>
      <w:b/>
      <w:bCs/>
      <w:i/>
      <w:iCs/>
      <w:color w:val="FDA023" w:themeColor="accent1"/>
    </w:rPr>
  </w:style>
  <w:style w:type="character" w:styleId="ae">
    <w:name w:val="Subtle Emphasis"/>
    <w:basedOn w:val="a0"/>
    <w:uiPriority w:val="19"/>
    <w:qFormat/>
    <w:rsid w:val="008B77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777B"/>
    <w:rPr>
      <w:b/>
      <w:bCs/>
      <w:i/>
      <w:iCs/>
      <w:color w:val="FDA023" w:themeColor="accent1"/>
    </w:rPr>
  </w:style>
  <w:style w:type="character" w:styleId="af0">
    <w:name w:val="Subtle Reference"/>
    <w:basedOn w:val="a0"/>
    <w:uiPriority w:val="31"/>
    <w:qFormat/>
    <w:rsid w:val="008B777B"/>
    <w:rPr>
      <w:smallCaps/>
      <w:color w:val="AA2B1E" w:themeColor="accent2"/>
      <w:u w:val="single"/>
    </w:rPr>
  </w:style>
  <w:style w:type="character" w:styleId="af1">
    <w:name w:val="Intense Reference"/>
    <w:basedOn w:val="a0"/>
    <w:uiPriority w:val="32"/>
    <w:qFormat/>
    <w:rsid w:val="008B777B"/>
    <w:rPr>
      <w:b/>
      <w:bCs/>
      <w:smallCaps/>
      <w:color w:val="AA2B1E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77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777B"/>
    <w:pPr>
      <w:outlineLvl w:val="9"/>
    </w:pPr>
  </w:style>
  <w:style w:type="paragraph" w:styleId="af4">
    <w:name w:val="Normal (Web)"/>
    <w:basedOn w:val="a"/>
    <w:semiHidden/>
    <w:unhideWhenUsed/>
    <w:rsid w:val="0007145F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semiHidden/>
    <w:unhideWhenUsed/>
    <w:rsid w:val="0007145F"/>
    <w:rPr>
      <w:b/>
      <w:bCs/>
      <w:sz w:val="56"/>
      <w:szCs w:val="24"/>
    </w:rPr>
  </w:style>
  <w:style w:type="character" w:customStyle="1" w:styleId="af6">
    <w:name w:val="Основной текст Знак"/>
    <w:basedOn w:val="a0"/>
    <w:link w:val="af5"/>
    <w:semiHidden/>
    <w:rsid w:val="0007145F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table" w:styleId="af7">
    <w:name w:val="Table Grid"/>
    <w:basedOn w:val="a1"/>
    <w:uiPriority w:val="59"/>
    <w:rsid w:val="0007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20321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03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нопка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нопк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>
            <a:tint val="93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satMod val="140000"/>
                <a:lumMod val="50000"/>
              </a:schemeClr>
              <a:schemeClr val="phClr">
                <a:tint val="95000"/>
                <a:satMod val="180000"/>
                <a:lumMod val="16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tint val="98000"/>
                <a:shade val="90000"/>
                <a:satMod val="120000"/>
                <a:lumMod val="54000"/>
              </a:schemeClr>
              <a:schemeClr val="phClr">
                <a:tint val="80000"/>
                <a:satMod val="160000"/>
                <a:lumMod val="14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4</cp:revision>
  <cp:lastPrinted>2013-03-25T12:07:00Z</cp:lastPrinted>
  <dcterms:created xsi:type="dcterms:W3CDTF">2013-03-25T12:00:00Z</dcterms:created>
  <dcterms:modified xsi:type="dcterms:W3CDTF">2013-03-25T12:08:00Z</dcterms:modified>
</cp:coreProperties>
</file>